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3688" w14:textId="77777777" w:rsidR="0027247B" w:rsidRDefault="0027247B" w:rsidP="0027247B">
      <w:pPr>
        <w:pStyle w:val="Title"/>
        <w:rPr>
          <w:rFonts w:ascii="Times New Roman" w:hAnsi="Times New Roman"/>
          <w:sz w:val="24"/>
        </w:rPr>
      </w:pPr>
      <w:r>
        <w:rPr>
          <w:rFonts w:ascii="Times New Roman" w:hAnsi="Times New Roman"/>
          <w:sz w:val="24"/>
        </w:rPr>
        <w:t>PUBLIC CONTRACT FOR SERVICES</w:t>
      </w:r>
    </w:p>
    <w:p w14:paraId="20C8F199" w14:textId="77777777" w:rsidR="0027247B" w:rsidRDefault="0027247B" w:rsidP="0027247B">
      <w:pPr>
        <w:jc w:val="both"/>
        <w:rPr>
          <w:rFonts w:ascii="Times New Roman" w:hAnsi="Times New Roman"/>
          <w:sz w:val="24"/>
        </w:rPr>
      </w:pPr>
    </w:p>
    <w:p w14:paraId="57E94D87" w14:textId="77777777" w:rsidR="0027247B" w:rsidRDefault="0027247B" w:rsidP="0027247B">
      <w:pPr>
        <w:jc w:val="both"/>
        <w:rPr>
          <w:rFonts w:ascii="Times New Roman" w:hAnsi="Times New Roman"/>
          <w:sz w:val="24"/>
        </w:rPr>
      </w:pPr>
    </w:p>
    <w:p w14:paraId="2C5010CE" w14:textId="36DAD9CA"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 xml:space="preserve">THIS PUBLIC CONTRACT FOR SERVICES </w:t>
      </w:r>
      <w:r w:rsidRPr="00D83780">
        <w:rPr>
          <w:rFonts w:ascii="Times New Roman" w:hAnsi="Times New Roman"/>
          <w:sz w:val="24"/>
        </w:rPr>
        <w:t>(</w:t>
      </w:r>
      <w:r>
        <w:rPr>
          <w:rFonts w:ascii="Times New Roman" w:hAnsi="Times New Roman"/>
          <w:sz w:val="24"/>
        </w:rPr>
        <w:t>the “Contract”</w:t>
      </w:r>
      <w:r w:rsidRPr="00D83780">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is made and entered into this </w:t>
      </w:r>
      <w:r w:rsidRPr="004C3719">
        <w:rPr>
          <w:rFonts w:ascii="Times New Roman" w:hAnsi="Times New Roman"/>
          <w:color w:val="000000" w:themeColor="text1"/>
          <w:sz w:val="24"/>
        </w:rPr>
        <w:t>_</w:t>
      </w:r>
      <w:r w:rsidRPr="004C3719">
        <w:rPr>
          <w:rFonts w:ascii="Times New Roman" w:hAnsi="Times New Roman"/>
          <w:b/>
          <w:bCs/>
          <w:color w:val="000000" w:themeColor="text1"/>
          <w:sz w:val="24"/>
        </w:rPr>
        <w:t>_____ day of ___________ 202</w:t>
      </w:r>
      <w:r w:rsidR="00FC51DF" w:rsidRPr="004C3719">
        <w:rPr>
          <w:rFonts w:ascii="Times New Roman" w:hAnsi="Times New Roman"/>
          <w:b/>
          <w:bCs/>
          <w:color w:val="000000" w:themeColor="text1"/>
          <w:sz w:val="24"/>
        </w:rPr>
        <w:t>3</w:t>
      </w:r>
      <w:r w:rsidRPr="004C3719">
        <w:rPr>
          <w:rFonts w:ascii="Times New Roman" w:hAnsi="Times New Roman"/>
          <w:color w:val="000000" w:themeColor="text1"/>
          <w:sz w:val="24"/>
        </w:rPr>
        <w:t xml:space="preserve">, by and </w:t>
      </w:r>
      <w:r>
        <w:rPr>
          <w:rFonts w:ascii="Times New Roman" w:hAnsi="Times New Roman"/>
          <w:sz w:val="24"/>
        </w:rPr>
        <w:t xml:space="preserve">between the </w:t>
      </w:r>
      <w:r>
        <w:rPr>
          <w:rFonts w:ascii="Times New Roman" w:hAnsi="Times New Roman"/>
          <w:b/>
          <w:sz w:val="24"/>
        </w:rPr>
        <w:t xml:space="preserve">BOARD OF COUNTY COMMISSIONERS OF THE COUNTY OF DOUGLAS, </w:t>
      </w:r>
      <w:r w:rsidRPr="00927EC5">
        <w:rPr>
          <w:rFonts w:ascii="Times New Roman" w:hAnsi="Times New Roman"/>
          <w:b/>
          <w:sz w:val="24"/>
        </w:rPr>
        <w:t>STATE OF COLORADO</w:t>
      </w:r>
      <w:r>
        <w:rPr>
          <w:rFonts w:ascii="Times New Roman" w:hAnsi="Times New Roman"/>
          <w:sz w:val="24"/>
        </w:rPr>
        <w:t xml:space="preserve"> (the “County”), and </w:t>
      </w:r>
      <w:r>
        <w:rPr>
          <w:rFonts w:ascii="Times New Roman" w:hAnsi="Times New Roman"/>
          <w:b/>
          <w:bCs/>
          <w:sz w:val="24"/>
        </w:rPr>
        <w:t>Miller/</w:t>
      </w:r>
      <w:proofErr w:type="spellStart"/>
      <w:r>
        <w:rPr>
          <w:rFonts w:ascii="Times New Roman" w:hAnsi="Times New Roman"/>
          <w:b/>
          <w:bCs/>
          <w:sz w:val="24"/>
        </w:rPr>
        <w:t>Wenhold</w:t>
      </w:r>
      <w:proofErr w:type="spellEnd"/>
      <w:r>
        <w:rPr>
          <w:rFonts w:ascii="Times New Roman" w:hAnsi="Times New Roman"/>
          <w:b/>
          <w:bCs/>
          <w:sz w:val="24"/>
        </w:rPr>
        <w:t xml:space="preserve"> Capitol Strategies, LLC</w:t>
      </w:r>
      <w:r>
        <w:rPr>
          <w:rFonts w:ascii="Times New Roman" w:hAnsi="Times New Roman"/>
          <w:sz w:val="24"/>
        </w:rPr>
        <w:t xml:space="preserve"> authorized to do business in Colorado (the “Consultant”). </w:t>
      </w:r>
    </w:p>
    <w:p w14:paraId="16A183BC" w14:textId="77777777" w:rsidR="0027247B" w:rsidRDefault="0027247B" w:rsidP="0027247B">
      <w:pPr>
        <w:jc w:val="both"/>
        <w:rPr>
          <w:rFonts w:ascii="Times New Roman" w:hAnsi="Times New Roman"/>
          <w:sz w:val="24"/>
        </w:rPr>
      </w:pPr>
    </w:p>
    <w:p w14:paraId="4D476F0E" w14:textId="77777777" w:rsidR="0027247B" w:rsidRDefault="0027247B" w:rsidP="0027247B">
      <w:pPr>
        <w:jc w:val="center"/>
        <w:rPr>
          <w:rFonts w:ascii="Times New Roman" w:hAnsi="Times New Roman"/>
          <w:b/>
          <w:sz w:val="24"/>
        </w:rPr>
      </w:pPr>
      <w:r>
        <w:rPr>
          <w:rFonts w:ascii="Times New Roman" w:hAnsi="Times New Roman"/>
          <w:b/>
          <w:sz w:val="24"/>
        </w:rPr>
        <w:t>RECITALS</w:t>
      </w:r>
    </w:p>
    <w:p w14:paraId="487C48EC" w14:textId="77777777" w:rsidR="0027247B" w:rsidRDefault="0027247B" w:rsidP="0027247B">
      <w:pPr>
        <w:jc w:val="both"/>
        <w:rPr>
          <w:rFonts w:ascii="Times New Roman" w:hAnsi="Times New Roman"/>
          <w:sz w:val="24"/>
        </w:rPr>
      </w:pPr>
      <w:r>
        <w:rPr>
          <w:rFonts w:ascii="Times New Roman" w:hAnsi="Times New Roman"/>
          <w:sz w:val="24"/>
        </w:rPr>
        <w:t xml:space="preserve"> </w:t>
      </w:r>
    </w:p>
    <w:p w14:paraId="63066198" w14:textId="77777777" w:rsidR="0027247B" w:rsidRPr="00AA0627" w:rsidRDefault="0027247B" w:rsidP="0027247B">
      <w:pPr>
        <w:jc w:val="both"/>
        <w:rPr>
          <w:rFonts w:ascii="Times New Roman" w:hAnsi="Times New Roman"/>
          <w:sz w:val="24"/>
          <w:szCs w:val="24"/>
        </w:rPr>
      </w:pPr>
      <w:r>
        <w:rPr>
          <w:rFonts w:ascii="Times New Roman" w:hAnsi="Times New Roman"/>
          <w:sz w:val="24"/>
        </w:rPr>
        <w:tab/>
      </w:r>
      <w:proofErr w:type="gramStart"/>
      <w:r w:rsidRPr="00AA0627">
        <w:rPr>
          <w:rFonts w:ascii="Times New Roman" w:hAnsi="Times New Roman"/>
          <w:b/>
          <w:sz w:val="24"/>
          <w:szCs w:val="24"/>
        </w:rPr>
        <w:t>WHEREAS</w:t>
      </w:r>
      <w:r w:rsidRPr="00AA0627">
        <w:rPr>
          <w:rFonts w:ascii="Times New Roman" w:hAnsi="Times New Roman"/>
          <w:sz w:val="24"/>
          <w:szCs w:val="24"/>
        </w:rPr>
        <w:t>,</w:t>
      </w:r>
      <w:proofErr w:type="gramEnd"/>
      <w:r w:rsidRPr="00AA0627">
        <w:rPr>
          <w:rFonts w:ascii="Times New Roman" w:hAnsi="Times New Roman"/>
          <w:sz w:val="24"/>
          <w:szCs w:val="24"/>
        </w:rPr>
        <w:t xml:space="preserve"> the County is undertaking certain activities developing and implementing federal legislative and regulatory affairs goals; and</w:t>
      </w:r>
    </w:p>
    <w:p w14:paraId="06DAF896" w14:textId="77777777" w:rsidR="0027247B" w:rsidRDefault="0027247B" w:rsidP="0027247B">
      <w:pPr>
        <w:jc w:val="both"/>
        <w:rPr>
          <w:rFonts w:ascii="Times New Roman" w:hAnsi="Times New Roman"/>
          <w:sz w:val="24"/>
        </w:rPr>
      </w:pPr>
    </w:p>
    <w:p w14:paraId="197F4958" w14:textId="77777777" w:rsidR="0027247B" w:rsidRDefault="0027247B" w:rsidP="0027247B">
      <w:pPr>
        <w:jc w:val="both"/>
        <w:rPr>
          <w:rFonts w:ascii="Times New Roman" w:hAnsi="Times New Roman"/>
          <w:sz w:val="24"/>
        </w:rPr>
      </w:pPr>
      <w:r>
        <w:rPr>
          <w:rFonts w:ascii="Times New Roman" w:hAnsi="Times New Roman"/>
          <w:sz w:val="24"/>
        </w:rPr>
        <w:tab/>
      </w:r>
      <w:proofErr w:type="gramStart"/>
      <w:r>
        <w:rPr>
          <w:rFonts w:ascii="Times New Roman" w:hAnsi="Times New Roman"/>
          <w:b/>
          <w:sz w:val="24"/>
        </w:rPr>
        <w:t>WHEREAS</w:t>
      </w:r>
      <w:r>
        <w:rPr>
          <w:rFonts w:ascii="Times New Roman" w:hAnsi="Times New Roman"/>
          <w:sz w:val="24"/>
        </w:rPr>
        <w:t>,</w:t>
      </w:r>
      <w:proofErr w:type="gramEnd"/>
      <w:r>
        <w:rPr>
          <w:rFonts w:ascii="Times New Roman" w:hAnsi="Times New Roman"/>
          <w:sz w:val="24"/>
        </w:rPr>
        <w:t xml:space="preserve"> the County desires to engage the Consultant to render certain professional services and assistance in connection with such undertakings of the County; and</w:t>
      </w:r>
    </w:p>
    <w:p w14:paraId="432D66F2" w14:textId="77777777" w:rsidR="0027247B" w:rsidRDefault="0027247B" w:rsidP="0027247B">
      <w:pPr>
        <w:jc w:val="both"/>
        <w:rPr>
          <w:rFonts w:ascii="Times New Roman" w:hAnsi="Times New Roman"/>
          <w:sz w:val="24"/>
        </w:rPr>
      </w:pPr>
    </w:p>
    <w:p w14:paraId="3FD331AC"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WHEREAS</w:t>
      </w:r>
      <w:r>
        <w:rPr>
          <w:rFonts w:ascii="Times New Roman" w:hAnsi="Times New Roman"/>
          <w:sz w:val="24"/>
        </w:rPr>
        <w:t xml:space="preserve">, the Consultant </w:t>
      </w:r>
      <w:proofErr w:type="gramStart"/>
      <w:r>
        <w:rPr>
          <w:rFonts w:ascii="Times New Roman" w:hAnsi="Times New Roman"/>
          <w:sz w:val="24"/>
        </w:rPr>
        <w:t>has the ability to</w:t>
      </w:r>
      <w:proofErr w:type="gramEnd"/>
      <w:r>
        <w:rPr>
          <w:rFonts w:ascii="Times New Roman" w:hAnsi="Times New Roman"/>
          <w:sz w:val="24"/>
        </w:rPr>
        <w:t xml:space="preserve"> assist the County through its professional expertise, knowledge, and experience and is ready, willing and able to provide such services, subject to the conditions hereinafter set forth.</w:t>
      </w:r>
    </w:p>
    <w:p w14:paraId="24257292" w14:textId="77777777" w:rsidR="0027247B" w:rsidRDefault="0027247B" w:rsidP="0027247B">
      <w:pPr>
        <w:jc w:val="both"/>
        <w:rPr>
          <w:rFonts w:ascii="Times New Roman" w:hAnsi="Times New Roman"/>
          <w:sz w:val="24"/>
        </w:rPr>
      </w:pPr>
    </w:p>
    <w:p w14:paraId="4BA911C5"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NOW, THEREFORE</w:t>
      </w:r>
      <w:r>
        <w:rPr>
          <w:rFonts w:ascii="Times New Roman" w:hAnsi="Times New Roman"/>
          <w:sz w:val="24"/>
        </w:rPr>
        <w:t>, for and in consideration of the premises and other good and valuable consideration, the parties agree as follows:</w:t>
      </w:r>
    </w:p>
    <w:p w14:paraId="301B9E64" w14:textId="77777777" w:rsidR="0027247B" w:rsidRDefault="0027247B" w:rsidP="0027247B">
      <w:pPr>
        <w:jc w:val="both"/>
        <w:rPr>
          <w:rFonts w:ascii="Times New Roman" w:hAnsi="Times New Roman"/>
          <w:sz w:val="24"/>
        </w:rPr>
      </w:pPr>
    </w:p>
    <w:p w14:paraId="2E98246B"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1.</w:t>
      </w:r>
      <w:r>
        <w:rPr>
          <w:rFonts w:ascii="Times New Roman" w:hAnsi="Times New Roman"/>
          <w:b/>
          <w:sz w:val="24"/>
        </w:rPr>
        <w:tab/>
        <w:t>LINE OF AUTHORITY</w:t>
      </w:r>
      <w:r>
        <w:rPr>
          <w:rFonts w:ascii="Times New Roman" w:hAnsi="Times New Roman"/>
          <w:b/>
          <w:bCs/>
          <w:sz w:val="24"/>
        </w:rPr>
        <w:t>:</w:t>
      </w:r>
      <w:r>
        <w:rPr>
          <w:rFonts w:ascii="Times New Roman" w:hAnsi="Times New Roman"/>
          <w:sz w:val="24"/>
        </w:rPr>
        <w:t xml:space="preserve"> Wendy M. Holmes, Communications &amp; Public Affairs Director, (the “Authorized Representative”), is designated as Authorized Representative of the County for the purpose of administering, coordinating and approving the work performed by the Consultant under this Contract.  </w:t>
      </w:r>
    </w:p>
    <w:p w14:paraId="1DB9D84B" w14:textId="77777777" w:rsidR="0027247B" w:rsidRDefault="0027247B" w:rsidP="0027247B">
      <w:pPr>
        <w:jc w:val="both"/>
        <w:rPr>
          <w:rFonts w:ascii="Times New Roman" w:hAnsi="Times New Roman"/>
          <w:sz w:val="24"/>
        </w:rPr>
      </w:pPr>
    </w:p>
    <w:p w14:paraId="7DAB6A4B" w14:textId="77777777" w:rsidR="0027247B" w:rsidRDefault="0027247B" w:rsidP="0027247B">
      <w:pPr>
        <w:spacing w:after="120"/>
        <w:jc w:val="both"/>
        <w:rPr>
          <w:rFonts w:ascii="Times New Roman" w:hAnsi="Times New Roman"/>
          <w:sz w:val="24"/>
        </w:rPr>
      </w:pPr>
      <w:r>
        <w:rPr>
          <w:rFonts w:ascii="Times New Roman" w:hAnsi="Times New Roman"/>
          <w:b/>
          <w:sz w:val="24"/>
        </w:rPr>
        <w:tab/>
        <w:t>2.</w:t>
      </w:r>
      <w:r>
        <w:rPr>
          <w:rFonts w:ascii="Times New Roman" w:hAnsi="Times New Roman"/>
          <w:b/>
          <w:sz w:val="24"/>
        </w:rPr>
        <w:tab/>
        <w:t>SCOPE OF SERVICES</w:t>
      </w:r>
      <w:r>
        <w:rPr>
          <w:rFonts w:ascii="Times New Roman" w:hAnsi="Times New Roman"/>
          <w:b/>
          <w:bCs/>
          <w:sz w:val="24"/>
        </w:rPr>
        <w:t>:</w:t>
      </w:r>
      <w:r>
        <w:rPr>
          <w:rFonts w:ascii="Times New Roman" w:hAnsi="Times New Roman"/>
          <w:sz w:val="24"/>
        </w:rPr>
        <w:t xml:space="preserve"> All services described in </w:t>
      </w:r>
      <w:r>
        <w:rPr>
          <w:rFonts w:ascii="Times New Roman" w:hAnsi="Times New Roman"/>
          <w:sz w:val="24"/>
          <w:u w:val="single"/>
        </w:rPr>
        <w:t>Exhibit A</w:t>
      </w:r>
      <w:r>
        <w:rPr>
          <w:rFonts w:ascii="Times New Roman" w:hAnsi="Times New Roman"/>
          <w:sz w:val="24"/>
        </w:rPr>
        <w:t xml:space="preserve">, attached hereto and incorporated herein, shall be performed by </w:t>
      </w:r>
      <w:proofErr w:type="gramStart"/>
      <w:r>
        <w:rPr>
          <w:rFonts w:ascii="Times New Roman" w:hAnsi="Times New Roman"/>
          <w:sz w:val="24"/>
        </w:rPr>
        <w:t>Consultant</w:t>
      </w:r>
      <w:proofErr w:type="gramEnd"/>
      <w:r>
        <w:rPr>
          <w:rFonts w:ascii="Times New Roman" w:hAnsi="Times New Roman"/>
          <w:sz w:val="24"/>
        </w:rPr>
        <w:t xml:space="preserve">. </w:t>
      </w:r>
    </w:p>
    <w:p w14:paraId="3419B02A" w14:textId="77777777" w:rsidR="0027247B" w:rsidRDefault="0027247B" w:rsidP="0027247B">
      <w:pPr>
        <w:pStyle w:val="BodyText2"/>
        <w:rPr>
          <w:rFonts w:ascii="Times New Roman" w:hAnsi="Times New Roman"/>
        </w:rPr>
      </w:pPr>
      <w:r>
        <w:rPr>
          <w:rFonts w:ascii="Times New Roman" w:hAnsi="Times New Roman"/>
        </w:rPr>
        <w:tab/>
        <w:t>The County may, from time to time, request changes to the scope of services to be performed hereunder. Such changes, including any increase or decrease in the amount of the Consultant’s compensation, which are mutually agreed upon between the County and Consultant, shall be in writing and shall become part of this Contract upon execution.</w:t>
      </w:r>
    </w:p>
    <w:p w14:paraId="58880AE8" w14:textId="77777777" w:rsidR="0027247B" w:rsidRDefault="0027247B" w:rsidP="0027247B">
      <w:pPr>
        <w:pStyle w:val="BodyText2"/>
        <w:rPr>
          <w:rFonts w:ascii="Times New Roman" w:hAnsi="Times New Roman"/>
        </w:rPr>
      </w:pPr>
    </w:p>
    <w:p w14:paraId="76174357" w14:textId="77777777" w:rsidR="0027247B" w:rsidRDefault="0027247B" w:rsidP="0027247B">
      <w:pPr>
        <w:pStyle w:val="BodyText"/>
        <w:ind w:firstLine="720"/>
        <w:rPr>
          <w:rFonts w:ascii="Times New Roman" w:hAnsi="Times New Roman"/>
          <w:sz w:val="24"/>
        </w:rPr>
      </w:pPr>
      <w:r>
        <w:rPr>
          <w:rFonts w:ascii="Times New Roman" w:hAnsi="Times New Roman"/>
          <w:sz w:val="24"/>
        </w:rPr>
        <w:t xml:space="preserve">The Consultant agrees to diligently and professionally perform all the services described herein in a manner satisfactory to the Authorized Representative.  It is also understood and agreed that the Consultant shall not, in performing services hereunder, undertake any action or activity prohibited by the terms of any lease, permit, license or other agreement in effect during the term hereof between the Consultant and the County for the use and occupancy by the Consultant of any County facilities or space. </w:t>
      </w:r>
    </w:p>
    <w:p w14:paraId="757F515F" w14:textId="77777777" w:rsidR="0027247B" w:rsidRDefault="0027247B" w:rsidP="0027247B">
      <w:pPr>
        <w:jc w:val="both"/>
        <w:rPr>
          <w:rFonts w:ascii="Times New Roman" w:hAnsi="Times New Roman"/>
          <w:sz w:val="24"/>
        </w:rPr>
      </w:pPr>
    </w:p>
    <w:p w14:paraId="30619197" w14:textId="77777777" w:rsidR="0027247B" w:rsidRDefault="0027247B" w:rsidP="0027247B">
      <w:pPr>
        <w:jc w:val="both"/>
        <w:rPr>
          <w:rFonts w:ascii="Times New Roman" w:hAnsi="Times New Roman"/>
          <w:sz w:val="24"/>
        </w:rPr>
      </w:pPr>
      <w:r>
        <w:rPr>
          <w:rFonts w:ascii="Times New Roman" w:hAnsi="Times New Roman"/>
          <w:b/>
          <w:sz w:val="24"/>
        </w:rPr>
        <w:tab/>
        <w:t>3.</w:t>
      </w:r>
      <w:r>
        <w:rPr>
          <w:rFonts w:ascii="Times New Roman" w:hAnsi="Times New Roman"/>
          <w:b/>
          <w:sz w:val="24"/>
        </w:rPr>
        <w:tab/>
        <w:t>COMPENSATION:</w:t>
      </w:r>
      <w:r>
        <w:rPr>
          <w:rFonts w:ascii="Times New Roman" w:hAnsi="Times New Roman"/>
          <w:sz w:val="24"/>
        </w:rPr>
        <w:t xml:space="preserve">  Subject to the maximum contract liability and all other provisions of this Contract, the County agrees to pay to the Consultant, and the Consultant agrees to accept payment as described in </w:t>
      </w:r>
      <w:r>
        <w:rPr>
          <w:rFonts w:ascii="Times New Roman" w:hAnsi="Times New Roman"/>
          <w:sz w:val="24"/>
          <w:u w:val="single"/>
        </w:rPr>
        <w:t>Exhibit B</w:t>
      </w:r>
      <w:r w:rsidRPr="001806DF">
        <w:rPr>
          <w:rFonts w:ascii="Times New Roman" w:hAnsi="Times New Roman"/>
          <w:sz w:val="24"/>
        </w:rPr>
        <w:t xml:space="preserve">, </w:t>
      </w:r>
      <w:r>
        <w:rPr>
          <w:rFonts w:ascii="Times New Roman" w:hAnsi="Times New Roman"/>
          <w:sz w:val="24"/>
        </w:rPr>
        <w:t xml:space="preserve">attached hereto and incorporated herein, during the term hereof, in accordance with the terms set forth herein.  </w:t>
      </w:r>
    </w:p>
    <w:p w14:paraId="2A1B0CDF" w14:textId="0D8EFE24" w:rsidR="0027247B" w:rsidRDefault="0027247B" w:rsidP="0027247B">
      <w:pPr>
        <w:jc w:val="both"/>
        <w:rPr>
          <w:rFonts w:ascii="Times New Roman" w:hAnsi="Times New Roman"/>
          <w:sz w:val="24"/>
          <w:szCs w:val="24"/>
        </w:rPr>
      </w:pPr>
      <w:r>
        <w:rPr>
          <w:rFonts w:ascii="Times New Roman" w:hAnsi="Times New Roman"/>
          <w:sz w:val="24"/>
        </w:rPr>
        <w:lastRenderedPageBreak/>
        <w:tab/>
      </w:r>
      <w:r w:rsidRPr="00694FCB">
        <w:rPr>
          <w:rFonts w:ascii="Times New Roman" w:hAnsi="Times New Roman"/>
          <w:b/>
          <w:bCs/>
          <w:sz w:val="24"/>
          <w:szCs w:val="24"/>
        </w:rPr>
        <w:t>4.</w:t>
      </w:r>
      <w:r w:rsidRPr="00694FCB">
        <w:rPr>
          <w:rFonts w:ascii="Times New Roman" w:hAnsi="Times New Roman"/>
          <w:b/>
          <w:bCs/>
          <w:sz w:val="24"/>
          <w:szCs w:val="24"/>
        </w:rPr>
        <w:tab/>
        <w:t>MAXIMUM CONTRACT EXPENDITURE:</w:t>
      </w:r>
      <w:r>
        <w:rPr>
          <w:rFonts w:ascii="Times New Roman" w:hAnsi="Times New Roman"/>
          <w:b/>
          <w:bCs/>
          <w:sz w:val="24"/>
          <w:szCs w:val="24"/>
        </w:rPr>
        <w:t xml:space="preserve"> </w:t>
      </w:r>
      <w:r w:rsidRPr="00694FCB">
        <w:rPr>
          <w:rFonts w:ascii="Times New Roman" w:hAnsi="Times New Roman"/>
          <w:b/>
          <w:bCs/>
          <w:sz w:val="24"/>
          <w:szCs w:val="24"/>
        </w:rPr>
        <w:t xml:space="preserve"> </w:t>
      </w:r>
      <w:r w:rsidRPr="00694FCB">
        <w:rPr>
          <w:rFonts w:ascii="Times New Roman" w:hAnsi="Times New Roman"/>
          <w:sz w:val="24"/>
          <w:szCs w:val="24"/>
        </w:rPr>
        <w:t xml:space="preserve">Any other provision of this </w:t>
      </w:r>
      <w:r>
        <w:rPr>
          <w:rFonts w:ascii="Times New Roman" w:hAnsi="Times New Roman"/>
          <w:sz w:val="24"/>
          <w:szCs w:val="24"/>
        </w:rPr>
        <w:t>Contract</w:t>
      </w:r>
      <w:r w:rsidRPr="00694FCB">
        <w:rPr>
          <w:rFonts w:ascii="Times New Roman" w:hAnsi="Times New Roman"/>
          <w:sz w:val="24"/>
          <w:szCs w:val="24"/>
        </w:rPr>
        <w:t xml:space="preserve"> notwithstanding and pursuant to Section 29-1-110, C.R.S., the amount of funds appropriated for this </w:t>
      </w:r>
      <w:r>
        <w:rPr>
          <w:rFonts w:ascii="Times New Roman" w:hAnsi="Times New Roman"/>
          <w:sz w:val="24"/>
          <w:szCs w:val="24"/>
        </w:rPr>
        <w:t>Contract</w:t>
      </w:r>
      <w:r w:rsidRPr="00694FCB">
        <w:rPr>
          <w:rFonts w:ascii="Times New Roman" w:hAnsi="Times New Roman"/>
          <w:sz w:val="24"/>
          <w:szCs w:val="24"/>
        </w:rPr>
        <w:t xml:space="preserve"> is </w:t>
      </w:r>
      <w:r>
        <w:rPr>
          <w:rFonts w:ascii="Times New Roman" w:hAnsi="Times New Roman"/>
          <w:sz w:val="24"/>
          <w:szCs w:val="24"/>
        </w:rPr>
        <w:t xml:space="preserve">One Hundred Ten Thousand Dollars </w:t>
      </w:r>
      <w:r w:rsidRPr="00694FCB">
        <w:rPr>
          <w:rFonts w:ascii="Times New Roman" w:hAnsi="Times New Roman"/>
          <w:sz w:val="24"/>
          <w:szCs w:val="24"/>
        </w:rPr>
        <w:t>($</w:t>
      </w:r>
      <w:r>
        <w:rPr>
          <w:rFonts w:ascii="Times New Roman" w:hAnsi="Times New Roman"/>
          <w:sz w:val="24"/>
          <w:szCs w:val="24"/>
        </w:rPr>
        <w:t>110,000.00)</w:t>
      </w:r>
      <w:r w:rsidRPr="00694FCB">
        <w:rPr>
          <w:rFonts w:ascii="Times New Roman" w:hAnsi="Times New Roman"/>
          <w:sz w:val="24"/>
          <w:szCs w:val="24"/>
        </w:rPr>
        <w:t xml:space="preserve"> for fiscal year </w:t>
      </w:r>
      <w:r>
        <w:rPr>
          <w:rFonts w:ascii="Times New Roman" w:hAnsi="Times New Roman"/>
          <w:sz w:val="24"/>
          <w:szCs w:val="24"/>
        </w:rPr>
        <w:t>202</w:t>
      </w:r>
      <w:r w:rsidR="001055E3">
        <w:rPr>
          <w:rFonts w:ascii="Times New Roman" w:hAnsi="Times New Roman"/>
          <w:sz w:val="24"/>
          <w:szCs w:val="24"/>
        </w:rPr>
        <w:t>3</w:t>
      </w:r>
      <w:r w:rsidRPr="00694FCB">
        <w:rPr>
          <w:rFonts w:ascii="Times New Roman" w:hAnsi="Times New Roman"/>
          <w:sz w:val="24"/>
          <w:szCs w:val="24"/>
        </w:rPr>
        <w:t>.</w:t>
      </w:r>
      <w:r>
        <w:rPr>
          <w:rFonts w:ascii="Times New Roman" w:hAnsi="Times New Roman"/>
          <w:sz w:val="24"/>
          <w:szCs w:val="24"/>
        </w:rPr>
        <w:t xml:space="preserve"> </w:t>
      </w:r>
      <w:r w:rsidRPr="00694FCB">
        <w:rPr>
          <w:rFonts w:ascii="Times New Roman" w:hAnsi="Times New Roman"/>
          <w:sz w:val="24"/>
          <w:szCs w:val="24"/>
        </w:rPr>
        <w:t xml:space="preserve"> In no event shall the County be liable for payment under this </w:t>
      </w:r>
      <w:r>
        <w:rPr>
          <w:rFonts w:ascii="Times New Roman" w:hAnsi="Times New Roman"/>
          <w:sz w:val="24"/>
          <w:szCs w:val="24"/>
        </w:rPr>
        <w:t>Contract</w:t>
      </w:r>
      <w:r w:rsidRPr="00694FCB">
        <w:rPr>
          <w:rFonts w:ascii="Times New Roman" w:hAnsi="Times New Roman"/>
          <w:sz w:val="24"/>
          <w:szCs w:val="24"/>
        </w:rPr>
        <w:t xml:space="preserve"> for any amount in excess thereof.</w:t>
      </w:r>
      <w:r>
        <w:rPr>
          <w:rFonts w:ascii="Times New Roman" w:hAnsi="Times New Roman"/>
          <w:sz w:val="24"/>
          <w:szCs w:val="24"/>
        </w:rPr>
        <w:t xml:space="preserve"> </w:t>
      </w:r>
      <w:r w:rsidRPr="00694FCB">
        <w:rPr>
          <w:rFonts w:ascii="Times New Roman" w:hAnsi="Times New Roman"/>
          <w:sz w:val="24"/>
          <w:szCs w:val="24"/>
        </w:rPr>
        <w:t xml:space="preserve"> The County is not under obligation to make any future apportionment or allocation to this </w:t>
      </w:r>
      <w:proofErr w:type="gramStart"/>
      <w:r>
        <w:rPr>
          <w:rFonts w:ascii="Times New Roman" w:hAnsi="Times New Roman"/>
          <w:sz w:val="24"/>
          <w:szCs w:val="24"/>
        </w:rPr>
        <w:t>Contract</w:t>
      </w:r>
      <w:proofErr w:type="gramEnd"/>
      <w:r w:rsidRPr="00694FCB">
        <w:rPr>
          <w:rFonts w:ascii="Times New Roman" w:hAnsi="Times New Roman"/>
          <w:sz w:val="24"/>
          <w:szCs w:val="24"/>
        </w:rPr>
        <w:t xml:space="preserve"> nor is anything set forth herein a limitation of liability for Consultant.</w:t>
      </w:r>
      <w:r>
        <w:rPr>
          <w:rFonts w:ascii="Times New Roman" w:hAnsi="Times New Roman"/>
          <w:sz w:val="24"/>
          <w:szCs w:val="24"/>
        </w:rPr>
        <w:t xml:space="preserve"> </w:t>
      </w:r>
      <w:r w:rsidRPr="00694FCB">
        <w:rPr>
          <w:rFonts w:ascii="Times New Roman" w:hAnsi="Times New Roman"/>
          <w:sz w:val="24"/>
          <w:szCs w:val="24"/>
        </w:rPr>
        <w:t xml:space="preserve"> Any potential expenditure for this </w:t>
      </w:r>
      <w:r>
        <w:rPr>
          <w:rFonts w:ascii="Times New Roman" w:hAnsi="Times New Roman"/>
          <w:sz w:val="24"/>
          <w:szCs w:val="24"/>
        </w:rPr>
        <w:t>Contract</w:t>
      </w:r>
      <w:r w:rsidRPr="00694FCB">
        <w:rPr>
          <w:rFonts w:ascii="Times New Roman" w:hAnsi="Times New Roman"/>
          <w:sz w:val="24"/>
          <w:szCs w:val="24"/>
        </w:rPr>
        <w:t xml:space="preserve"> outside the current fiscal year </w:t>
      </w:r>
      <w:r>
        <w:rPr>
          <w:rFonts w:ascii="Times New Roman" w:hAnsi="Times New Roman"/>
          <w:sz w:val="24"/>
          <w:szCs w:val="24"/>
        </w:rPr>
        <w:t>is su</w:t>
      </w:r>
      <w:r w:rsidRPr="00694FCB">
        <w:rPr>
          <w:rFonts w:ascii="Times New Roman" w:hAnsi="Times New Roman"/>
          <w:sz w:val="24"/>
          <w:szCs w:val="24"/>
        </w:rPr>
        <w:t>bject to future annual appropriation of funds for any such proposed expenditure.</w:t>
      </w:r>
    </w:p>
    <w:p w14:paraId="6AC997A2" w14:textId="77777777" w:rsidR="0027247B" w:rsidRDefault="0027247B" w:rsidP="0027247B">
      <w:pPr>
        <w:jc w:val="both"/>
        <w:rPr>
          <w:rFonts w:ascii="Times New Roman" w:hAnsi="Times New Roman"/>
          <w:sz w:val="24"/>
        </w:rPr>
      </w:pPr>
    </w:p>
    <w:p w14:paraId="52CB0CC6" w14:textId="7B9EE13C"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5.</w:t>
      </w:r>
      <w:r>
        <w:rPr>
          <w:rFonts w:ascii="Times New Roman" w:hAnsi="Times New Roman"/>
          <w:b/>
          <w:sz w:val="24"/>
        </w:rPr>
        <w:tab/>
        <w:t>TERM:</w:t>
      </w:r>
      <w:r>
        <w:rPr>
          <w:rFonts w:ascii="Times New Roman" w:hAnsi="Times New Roman"/>
          <w:sz w:val="24"/>
        </w:rPr>
        <w:t xml:space="preserve">  It is mutually agreed by the parties that the term of this Contract shall commence as of 12:01 a.m. on </w:t>
      </w:r>
      <w:r w:rsidRPr="004C3719">
        <w:rPr>
          <w:rFonts w:ascii="Times New Roman" w:hAnsi="Times New Roman"/>
          <w:color w:val="000000" w:themeColor="text1"/>
          <w:sz w:val="24"/>
        </w:rPr>
        <w:t xml:space="preserve">January 1, </w:t>
      </w:r>
      <w:proofErr w:type="gramStart"/>
      <w:r w:rsidRPr="004C3719">
        <w:rPr>
          <w:rFonts w:ascii="Times New Roman" w:hAnsi="Times New Roman"/>
          <w:color w:val="000000" w:themeColor="text1"/>
          <w:sz w:val="24"/>
        </w:rPr>
        <w:t>202</w:t>
      </w:r>
      <w:r w:rsidR="00FC51DF" w:rsidRPr="004C3719">
        <w:rPr>
          <w:rFonts w:ascii="Times New Roman" w:hAnsi="Times New Roman"/>
          <w:color w:val="000000" w:themeColor="text1"/>
          <w:sz w:val="24"/>
        </w:rPr>
        <w:t>3</w:t>
      </w:r>
      <w:proofErr w:type="gramEnd"/>
      <w:r w:rsidRPr="004C3719">
        <w:rPr>
          <w:rFonts w:ascii="Times New Roman" w:hAnsi="Times New Roman"/>
          <w:color w:val="000000" w:themeColor="text1"/>
          <w:sz w:val="24"/>
        </w:rPr>
        <w:t xml:space="preserve"> and terminate at 12:00 a.m. on December 31, 202</w:t>
      </w:r>
      <w:r w:rsidR="00FC51DF" w:rsidRPr="004C3719">
        <w:rPr>
          <w:rFonts w:ascii="Times New Roman" w:hAnsi="Times New Roman"/>
          <w:color w:val="000000" w:themeColor="text1"/>
          <w:sz w:val="24"/>
        </w:rPr>
        <w:t>3</w:t>
      </w:r>
      <w:r w:rsidRPr="004C3719">
        <w:rPr>
          <w:rFonts w:ascii="Times New Roman" w:hAnsi="Times New Roman"/>
          <w:color w:val="000000" w:themeColor="text1"/>
          <w:sz w:val="24"/>
        </w:rPr>
        <w:t xml:space="preserve">.   This Contract and/or any extension of its original term shall be contingent upon </w:t>
      </w:r>
      <w:r>
        <w:rPr>
          <w:rFonts w:ascii="Times New Roman" w:hAnsi="Times New Roman"/>
          <w:sz w:val="24"/>
        </w:rPr>
        <w:t xml:space="preserve">annual funding being appropriated, </w:t>
      </w:r>
      <w:proofErr w:type="gramStart"/>
      <w:r>
        <w:rPr>
          <w:rFonts w:ascii="Times New Roman" w:hAnsi="Times New Roman"/>
          <w:sz w:val="24"/>
        </w:rPr>
        <w:t>budgeted</w:t>
      </w:r>
      <w:proofErr w:type="gramEnd"/>
      <w:r>
        <w:rPr>
          <w:rFonts w:ascii="Times New Roman" w:hAnsi="Times New Roman"/>
          <w:sz w:val="24"/>
        </w:rPr>
        <w:t xml:space="preserve"> and otherwise made available for such purposes and subject to the County’s satisfaction with all products and services received during the preceding term.         </w:t>
      </w:r>
    </w:p>
    <w:p w14:paraId="52B5E98F" w14:textId="77777777" w:rsidR="0027247B" w:rsidRDefault="0027247B" w:rsidP="0027247B">
      <w:pPr>
        <w:jc w:val="both"/>
        <w:rPr>
          <w:rFonts w:ascii="Times New Roman" w:hAnsi="Times New Roman"/>
          <w:sz w:val="24"/>
        </w:rPr>
      </w:pPr>
    </w:p>
    <w:p w14:paraId="27CE06CA"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6.</w:t>
      </w:r>
      <w:r>
        <w:rPr>
          <w:rFonts w:ascii="Times New Roman" w:hAnsi="Times New Roman"/>
          <w:b/>
          <w:sz w:val="24"/>
        </w:rPr>
        <w:tab/>
        <w:t>INVOICING PROCEDURES</w:t>
      </w:r>
      <w:r>
        <w:rPr>
          <w:rFonts w:ascii="Times New Roman" w:hAnsi="Times New Roman"/>
          <w:b/>
          <w:bCs/>
          <w:sz w:val="24"/>
        </w:rPr>
        <w:t>:</w:t>
      </w:r>
      <w:r>
        <w:rPr>
          <w:rFonts w:ascii="Times New Roman" w:hAnsi="Times New Roman"/>
          <w:sz w:val="24"/>
        </w:rPr>
        <w:t xml:space="preserve"> Payments shall be made to the Consultant based upon invoices submitted by the Consultant, provided such invoices have been approved by the Authorized Representative.  Payments will be made to the Consultant within thirty (30) days, or within a mutually agreed upon period after County has received complete invoices from the Consultant.  The County reserves the right to require such additional documentation, including monthly activity reports detailing the Consultant’s activities and services rendered, as the County deems appropriate to support the payments to the Consultant.  The signature of an officer of the Consultant shall appear on all invoices certifying that the invoice has been examined and found to be correct.</w:t>
      </w:r>
    </w:p>
    <w:p w14:paraId="25E7462E" w14:textId="77777777" w:rsidR="0027247B" w:rsidRDefault="0027247B" w:rsidP="0027247B">
      <w:pPr>
        <w:jc w:val="both"/>
        <w:rPr>
          <w:rFonts w:ascii="Times New Roman" w:hAnsi="Times New Roman"/>
          <w:sz w:val="24"/>
        </w:rPr>
      </w:pPr>
    </w:p>
    <w:p w14:paraId="347C2189"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7.</w:t>
      </w:r>
      <w:r>
        <w:rPr>
          <w:rFonts w:ascii="Times New Roman" w:hAnsi="Times New Roman"/>
          <w:b/>
          <w:sz w:val="24"/>
        </w:rPr>
        <w:tab/>
        <w:t>CONFLICT OF INTEREST:</w:t>
      </w:r>
      <w:r>
        <w:rPr>
          <w:rFonts w:ascii="Times New Roman" w:hAnsi="Times New Roman"/>
          <w:sz w:val="24"/>
        </w:rPr>
        <w:t xml:space="preserve"> The Consultant agrees that no official, officer or employee of the County shall have any personal or beneficial interest whatsoever in the services or property described herein, and the Consultant further agrees not to hire, pay, or contract for services of any official, officer or employee of the County.  A conflict of interest shall include transactions, activities or conduct that would affect the judgment, actions or work of the Consultant by placing the Consultant’s own interests, or the interest of any party with whom the Consultant has a contractual arrangement, in conflict with those of County. </w:t>
      </w:r>
    </w:p>
    <w:p w14:paraId="191F61E8" w14:textId="77777777" w:rsidR="0027247B" w:rsidRDefault="0027247B" w:rsidP="0027247B">
      <w:r>
        <w:rPr>
          <w:rFonts w:ascii="Times New Roman" w:hAnsi="Times New Roman"/>
          <w:sz w:val="24"/>
        </w:rPr>
        <w:tab/>
      </w:r>
    </w:p>
    <w:p w14:paraId="63FBD2A7" w14:textId="77777777" w:rsidR="0027247B" w:rsidRDefault="0027247B" w:rsidP="0027247B">
      <w:pPr>
        <w:ind w:firstLine="558"/>
        <w:jc w:val="both"/>
        <w:rPr>
          <w:rFonts w:ascii="Times New Roman" w:hAnsi="Times New Roman"/>
          <w:color w:val="000000"/>
          <w:sz w:val="24"/>
          <w:szCs w:val="24"/>
        </w:rPr>
      </w:pPr>
      <w:bookmarkStart w:id="0" w:name="OLE_LINK2"/>
      <w:bookmarkStart w:id="1" w:name="OLE_LINK3"/>
      <w:bookmarkEnd w:id="0"/>
      <w:r>
        <w:rPr>
          <w:rFonts w:ascii="Times New Roman" w:hAnsi="Times New Roman"/>
          <w:b/>
          <w:bCs/>
          <w:color w:val="000000"/>
          <w:sz w:val="24"/>
          <w:szCs w:val="24"/>
        </w:rPr>
        <w:t>8a.          INDEMNIFICATION-GENERAL:</w:t>
      </w:r>
      <w:bookmarkEnd w:id="1"/>
      <w:r>
        <w:rPr>
          <w:rFonts w:ascii="Times New Roman" w:hAnsi="Times New Roman"/>
          <w:color w:val="000000"/>
          <w:sz w:val="24"/>
          <w:szCs w:val="24"/>
        </w:rPr>
        <w:t xml:space="preserve"> The County cannot and by this Contract does not agree to indemnify, hold harmless, exonerate or assume the defense of the Consultant or any other person or entity whatsoever, for any purpose whatsoever.  Provided that the claims, demands, suits, actions or proceedings of any kind are not the result of professional negligence, the Consultant shall defend, indemnify and hold harmless the County, its commissioners, officials, officers, directors, agents and employees from any and all claims, demands, suits, actions or proceedings of any kind or nature whatsoever, including Workers’ Compensation claims, in any way resulting from or arising from the services rendered under this Contract; provided, however, that the Consultant need not indemnify or save harmless the County, its officers, agents and employees from damages resulting from the negligence of the County’s commissioners, officials, officers, directors, agents and employees.</w:t>
      </w:r>
    </w:p>
    <w:p w14:paraId="4ECD348C" w14:textId="77777777" w:rsidR="0027247B" w:rsidRDefault="0027247B" w:rsidP="0027247B">
      <w:pPr>
        <w:ind w:firstLine="558"/>
        <w:jc w:val="both"/>
        <w:rPr>
          <w:rFonts w:ascii="Times New Roman" w:hAnsi="Times New Roman"/>
          <w:color w:val="0000FF"/>
          <w:sz w:val="24"/>
          <w:szCs w:val="24"/>
        </w:rPr>
      </w:pPr>
    </w:p>
    <w:p w14:paraId="3165BD92" w14:textId="77777777" w:rsidR="0027247B" w:rsidRDefault="0027247B" w:rsidP="0027247B">
      <w:pPr>
        <w:ind w:firstLine="558"/>
        <w:jc w:val="both"/>
        <w:rPr>
          <w:rFonts w:ascii="Times New Roman" w:hAnsi="Times New Roman"/>
          <w:color w:val="000000"/>
          <w:sz w:val="24"/>
          <w:szCs w:val="24"/>
        </w:rPr>
      </w:pPr>
      <w:r>
        <w:rPr>
          <w:rFonts w:ascii="Times New Roman" w:hAnsi="Times New Roman"/>
          <w:b/>
          <w:bCs/>
          <w:color w:val="000000"/>
          <w:sz w:val="24"/>
          <w:szCs w:val="24"/>
        </w:rPr>
        <w:t xml:space="preserve">8b.          INDEMNIFICATION FOR PROFESSIONAL NEGLIGENCE: </w:t>
      </w:r>
      <w:r>
        <w:rPr>
          <w:rFonts w:ascii="Times New Roman" w:hAnsi="Times New Roman"/>
          <w:color w:val="000000"/>
          <w:sz w:val="24"/>
          <w:szCs w:val="24"/>
        </w:rPr>
        <w:t xml:space="preserve">The Consultant shall indemnify and hold harmless the County and any of its commissioners, officials, </w:t>
      </w:r>
      <w:r>
        <w:rPr>
          <w:rFonts w:ascii="Times New Roman" w:hAnsi="Times New Roman"/>
          <w:color w:val="000000"/>
          <w:sz w:val="24"/>
          <w:szCs w:val="24"/>
        </w:rPr>
        <w:lastRenderedPageBreak/>
        <w:t>officers, directors, agents and employees from and against damages, liability, losses, costs and expenses, including reasonable attorney’s fees, but only to the extent caused by the negligent acts, errors or omissions of the Consultant, its employees, agents or subcontractors, or others for whom the Consultant is legally liable, in the performance of professional services under this Contract.  The Consultant is not obligated under this sub-section 8b to indemnify the County for the negligent acts of the County or any of its commissioners, officials, officers, directors, agents and employees.</w:t>
      </w:r>
    </w:p>
    <w:p w14:paraId="2726544B" w14:textId="77777777" w:rsidR="0027247B" w:rsidRDefault="0027247B" w:rsidP="0027247B">
      <w:pPr>
        <w:jc w:val="both"/>
        <w:rPr>
          <w:rFonts w:ascii="Times New Roman" w:hAnsi="Times New Roman"/>
          <w:sz w:val="24"/>
        </w:rPr>
      </w:pPr>
    </w:p>
    <w:p w14:paraId="047C9B50" w14:textId="77777777" w:rsidR="0027247B" w:rsidRDefault="0027247B" w:rsidP="0027247B">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9.</w:t>
      </w:r>
      <w:r>
        <w:rPr>
          <w:rFonts w:ascii="Times New Roman" w:hAnsi="Times New Roman"/>
          <w:b/>
          <w:sz w:val="24"/>
        </w:rPr>
        <w:tab/>
        <w:t>INDEPENDENT CONTRACTOR:</w:t>
      </w:r>
      <w:r>
        <w:rPr>
          <w:rFonts w:ascii="Times New Roman" w:hAnsi="Times New Roman"/>
          <w:sz w:val="24"/>
        </w:rPr>
        <w:t xml:space="preserve"> The Consultant is an independent contractor </w:t>
      </w:r>
      <w:r w:rsidRPr="00927EC5">
        <w:rPr>
          <w:rFonts w:ascii="Times New Roman" w:hAnsi="Times New Roman"/>
          <w:sz w:val="24"/>
        </w:rPr>
        <w:t>and is free to perform services for other clients.</w:t>
      </w:r>
      <w:r>
        <w:rPr>
          <w:rFonts w:ascii="Times New Roman" w:hAnsi="Times New Roman"/>
          <w:sz w:val="24"/>
        </w:rPr>
        <w:t xml:space="preserve">  Notwithstanding any provision of this Contract, all personnel assigned by the Consultant to perform work under this Contract shall be and </w:t>
      </w:r>
      <w:proofErr w:type="gramStart"/>
      <w:r>
        <w:rPr>
          <w:rFonts w:ascii="Times New Roman" w:hAnsi="Times New Roman"/>
          <w:sz w:val="24"/>
        </w:rPr>
        <w:t>remain at all times</w:t>
      </w:r>
      <w:proofErr w:type="gramEnd"/>
      <w:r>
        <w:rPr>
          <w:rFonts w:ascii="Times New Roman" w:hAnsi="Times New Roman"/>
          <w:sz w:val="24"/>
        </w:rPr>
        <w:t xml:space="preserve">, employees of the Consultant for all purposes.  THE INDEPENDENT CONTRACTOR IS NOT ENTITLED TO WORKERS’ COMPENSATION OR </w:t>
      </w:r>
      <w:r w:rsidRPr="00927EC5">
        <w:rPr>
          <w:rFonts w:ascii="Times New Roman" w:hAnsi="Times New Roman"/>
          <w:sz w:val="24"/>
        </w:rPr>
        <w:t>UNEMPLOYMENT</w:t>
      </w:r>
      <w:r>
        <w:rPr>
          <w:rFonts w:ascii="Times New Roman" w:hAnsi="Times New Roman"/>
          <w:sz w:val="24"/>
        </w:rPr>
        <w:t xml:space="preserve"> BENEFITS THROUGH THE COUNTY AND IS OBLIGATED TO PAY FEDERAL AND STATE INCOME TAX ON ANY MONIES EARNED PURSUANT TO THE CONTRACT RELATIONSHIP.</w:t>
      </w:r>
    </w:p>
    <w:p w14:paraId="3B5F0C47" w14:textId="77777777" w:rsidR="0027247B" w:rsidRDefault="0027247B" w:rsidP="0027247B">
      <w:pPr>
        <w:jc w:val="both"/>
        <w:rPr>
          <w:rFonts w:ascii="Times New Roman" w:hAnsi="Times New Roman"/>
          <w:sz w:val="24"/>
        </w:rPr>
      </w:pPr>
    </w:p>
    <w:p w14:paraId="0B4DF4FA" w14:textId="60141175"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1</w:t>
      </w:r>
      <w:r w:rsidR="004C3719">
        <w:rPr>
          <w:rFonts w:ascii="Times New Roman" w:hAnsi="Times New Roman"/>
          <w:b/>
          <w:sz w:val="24"/>
        </w:rPr>
        <w:t>0</w:t>
      </w:r>
      <w:r>
        <w:rPr>
          <w:rFonts w:ascii="Times New Roman" w:hAnsi="Times New Roman"/>
          <w:b/>
          <w:sz w:val="24"/>
        </w:rPr>
        <w:t>.</w:t>
      </w:r>
      <w:r>
        <w:rPr>
          <w:rFonts w:ascii="Times New Roman" w:hAnsi="Times New Roman"/>
          <w:b/>
          <w:sz w:val="24"/>
        </w:rPr>
        <w:tab/>
        <w:t>NO WAIVER OF GOVERNMENTAL IMMUNITY ACT:</w:t>
      </w:r>
      <w:r>
        <w:rPr>
          <w:rFonts w:ascii="Times New Roman" w:hAnsi="Times New Roman"/>
          <w:sz w:val="24"/>
        </w:rPr>
        <w:t xml:space="preserve">  The parties hereto understand and agree that the County, its commissioners, officials, officers, directors, </w:t>
      </w:r>
      <w:proofErr w:type="gramStart"/>
      <w:r>
        <w:rPr>
          <w:rFonts w:ascii="Times New Roman" w:hAnsi="Times New Roman"/>
          <w:sz w:val="24"/>
        </w:rPr>
        <w:t>agents</w:t>
      </w:r>
      <w:proofErr w:type="gramEnd"/>
      <w:r>
        <w:rPr>
          <w:rFonts w:ascii="Times New Roman" w:hAnsi="Times New Roman"/>
          <w:sz w:val="24"/>
        </w:rPr>
        <w:t xml:space="preserve"> and employees, are relying on, and do not waive or intend to waive by any provisions of this Contract, the monetary limitations or any other rights, immunities and protections provided by the Colorado Governmental Immunity Act, §§ 24-10-101 to 120, C.R.S., or otherwise available to the County.</w:t>
      </w:r>
    </w:p>
    <w:p w14:paraId="48BBE333" w14:textId="77777777" w:rsidR="0027247B" w:rsidRDefault="0027247B" w:rsidP="0027247B">
      <w:pPr>
        <w:jc w:val="both"/>
        <w:rPr>
          <w:rFonts w:ascii="Times New Roman" w:hAnsi="Times New Roman"/>
          <w:sz w:val="24"/>
        </w:rPr>
      </w:pPr>
    </w:p>
    <w:p w14:paraId="6B080732" w14:textId="67069440"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1</w:t>
      </w:r>
      <w:r w:rsidR="004C3719">
        <w:rPr>
          <w:rFonts w:ascii="Times New Roman" w:hAnsi="Times New Roman"/>
          <w:b/>
          <w:sz w:val="24"/>
        </w:rPr>
        <w:t>1</w:t>
      </w:r>
      <w:r>
        <w:rPr>
          <w:rFonts w:ascii="Times New Roman" w:hAnsi="Times New Roman"/>
          <w:b/>
          <w:sz w:val="24"/>
        </w:rPr>
        <w:t>.</w:t>
      </w:r>
      <w:r>
        <w:rPr>
          <w:rFonts w:ascii="Times New Roman" w:hAnsi="Times New Roman"/>
          <w:b/>
          <w:sz w:val="24"/>
        </w:rPr>
        <w:tab/>
        <w:t>ASSIGNMENT:</w:t>
      </w:r>
      <w:r>
        <w:rPr>
          <w:rFonts w:ascii="Times New Roman" w:hAnsi="Times New Roman"/>
          <w:sz w:val="24"/>
        </w:rPr>
        <w:t xml:space="preserve">  The Consultant covenants and agrees that it will not assign or transfer its rights hereunder, or subcontract any work hereunder, either in whole or in part without the prior written approval of the Authorized Representative.  Any attempt by the Consultant to assign or transfer its rights hereunder shall, at the option of the Authorized Representative, void the assignment or automatically terminate this Contract and all rights of the Consultant hereunder. </w:t>
      </w:r>
    </w:p>
    <w:p w14:paraId="2E090A0B" w14:textId="77777777" w:rsidR="0027247B" w:rsidRDefault="0027247B" w:rsidP="0027247B">
      <w:pPr>
        <w:jc w:val="both"/>
        <w:rPr>
          <w:rFonts w:ascii="Times New Roman" w:hAnsi="Times New Roman"/>
          <w:sz w:val="24"/>
        </w:rPr>
      </w:pPr>
    </w:p>
    <w:p w14:paraId="2BD30BA8" w14:textId="764298CB" w:rsidR="0027247B" w:rsidRDefault="0027247B" w:rsidP="0027247B">
      <w:pPr>
        <w:jc w:val="both"/>
        <w:rPr>
          <w:rFonts w:ascii="Times New Roman" w:hAnsi="Times New Roman"/>
          <w:sz w:val="24"/>
        </w:rPr>
      </w:pPr>
      <w:r>
        <w:rPr>
          <w:rFonts w:ascii="Times New Roman" w:hAnsi="Times New Roman"/>
          <w:b/>
          <w:sz w:val="24"/>
        </w:rPr>
        <w:tab/>
        <w:t>1</w:t>
      </w:r>
      <w:r w:rsidR="004C3719">
        <w:rPr>
          <w:rFonts w:ascii="Times New Roman" w:hAnsi="Times New Roman"/>
          <w:b/>
          <w:sz w:val="24"/>
        </w:rPr>
        <w:t>2</w:t>
      </w:r>
      <w:r>
        <w:rPr>
          <w:rFonts w:ascii="Times New Roman" w:hAnsi="Times New Roman"/>
          <w:b/>
          <w:sz w:val="24"/>
        </w:rPr>
        <w:t>.</w:t>
      </w:r>
      <w:r>
        <w:rPr>
          <w:rFonts w:ascii="Times New Roman" w:hAnsi="Times New Roman"/>
          <w:b/>
          <w:sz w:val="24"/>
        </w:rPr>
        <w:tab/>
        <w:t>COUNTY REVIEW OF RECORDS:</w:t>
      </w:r>
      <w:r>
        <w:rPr>
          <w:rFonts w:ascii="Times New Roman" w:hAnsi="Times New Roman"/>
          <w:sz w:val="24"/>
        </w:rPr>
        <w:t xml:space="preserve">  The Consultant agrees that, upon request of the Authorized Representative, at any time during the term of this Contract, or three (3) years thereafter, it will make full disclosure to the County and make available for inspection and audit upon request by the Authorized Representative, the County Director of Finance, or any of their authorized representatives, all of its records associated with work performed under this Contract for the purpose of making an audit, examination or excerpts. The Consultant shall maintain such records until the expiration of three (3) years following the end of the term of this Contract.</w:t>
      </w:r>
    </w:p>
    <w:p w14:paraId="5A7306B1" w14:textId="77777777" w:rsidR="0027247B" w:rsidRDefault="0027247B" w:rsidP="0027247B">
      <w:pPr>
        <w:tabs>
          <w:tab w:val="left" w:pos="-1440"/>
        </w:tabs>
        <w:jc w:val="both"/>
        <w:rPr>
          <w:rFonts w:ascii="Times New Roman" w:hAnsi="Times New Roman"/>
          <w:sz w:val="24"/>
        </w:rPr>
      </w:pPr>
    </w:p>
    <w:p w14:paraId="09D4AC44" w14:textId="59CA7966" w:rsidR="0027247B" w:rsidRDefault="0027247B" w:rsidP="0027247B">
      <w:pPr>
        <w:tabs>
          <w:tab w:val="left" w:pos="-1440"/>
        </w:tabs>
        <w:jc w:val="both"/>
        <w:rPr>
          <w:rFonts w:ascii="Times New Roman" w:hAnsi="Times New Roman"/>
          <w:sz w:val="24"/>
        </w:rPr>
      </w:pPr>
      <w:r>
        <w:rPr>
          <w:rFonts w:ascii="Times New Roman" w:hAnsi="Times New Roman"/>
          <w:sz w:val="24"/>
        </w:rPr>
        <w:tab/>
      </w:r>
      <w:r>
        <w:rPr>
          <w:rFonts w:ascii="Times New Roman" w:hAnsi="Times New Roman"/>
          <w:b/>
          <w:sz w:val="24"/>
        </w:rPr>
        <w:t>1</w:t>
      </w:r>
      <w:r w:rsidR="004C3719">
        <w:rPr>
          <w:rFonts w:ascii="Times New Roman" w:hAnsi="Times New Roman"/>
          <w:b/>
          <w:sz w:val="24"/>
        </w:rPr>
        <w:t>3</w:t>
      </w:r>
      <w:r>
        <w:rPr>
          <w:rFonts w:ascii="Times New Roman" w:hAnsi="Times New Roman"/>
          <w:b/>
          <w:sz w:val="24"/>
        </w:rPr>
        <w:t>.</w:t>
      </w:r>
      <w:r>
        <w:rPr>
          <w:rFonts w:ascii="Times New Roman" w:hAnsi="Times New Roman"/>
          <w:b/>
          <w:sz w:val="24"/>
        </w:rPr>
        <w:tab/>
        <w:t>OWNERSHIP OF DOCUMENTS:</w:t>
      </w:r>
      <w:r>
        <w:rPr>
          <w:rFonts w:ascii="Times New Roman" w:hAnsi="Times New Roman"/>
          <w:sz w:val="24"/>
        </w:rPr>
        <w:t xml:space="preserve"> Drawings, specifications, </w:t>
      </w:r>
      <w:proofErr w:type="gramStart"/>
      <w:r>
        <w:rPr>
          <w:rFonts w:ascii="Times New Roman" w:hAnsi="Times New Roman"/>
          <w:sz w:val="24"/>
        </w:rPr>
        <w:t>guidelines</w:t>
      </w:r>
      <w:proofErr w:type="gramEnd"/>
      <w:r>
        <w:rPr>
          <w:rFonts w:ascii="Times New Roman" w:hAnsi="Times New Roman"/>
          <w:sz w:val="24"/>
        </w:rPr>
        <w:t xml:space="preserve"> and any other documents prepared by the Consultant in connection with this Contract shall be the property of the County.</w:t>
      </w:r>
    </w:p>
    <w:p w14:paraId="3EE158C3" w14:textId="77777777" w:rsidR="0027247B" w:rsidRDefault="0027247B" w:rsidP="0027247B">
      <w:pPr>
        <w:tabs>
          <w:tab w:val="left" w:pos="-1440"/>
        </w:tabs>
        <w:jc w:val="both"/>
        <w:rPr>
          <w:rFonts w:ascii="Times New Roman" w:hAnsi="Times New Roman"/>
          <w:sz w:val="24"/>
        </w:rPr>
      </w:pPr>
    </w:p>
    <w:p w14:paraId="6617032F" w14:textId="63C73D9A" w:rsidR="0027247B" w:rsidRDefault="0027247B" w:rsidP="0027247B">
      <w:pPr>
        <w:tabs>
          <w:tab w:val="left" w:pos="-1440"/>
        </w:tabs>
        <w:jc w:val="both"/>
        <w:rPr>
          <w:rFonts w:ascii="Times New Roman" w:hAnsi="Times New Roman"/>
          <w:sz w:val="24"/>
        </w:rPr>
      </w:pPr>
      <w:r>
        <w:rPr>
          <w:rFonts w:ascii="Times New Roman" w:hAnsi="Times New Roman"/>
          <w:sz w:val="24"/>
        </w:rPr>
        <w:tab/>
      </w:r>
      <w:r>
        <w:rPr>
          <w:rFonts w:ascii="Times New Roman" w:hAnsi="Times New Roman"/>
          <w:b/>
          <w:sz w:val="24"/>
        </w:rPr>
        <w:t>1</w:t>
      </w:r>
      <w:r w:rsidR="004C3719">
        <w:rPr>
          <w:rFonts w:ascii="Times New Roman" w:hAnsi="Times New Roman"/>
          <w:b/>
          <w:sz w:val="24"/>
        </w:rPr>
        <w:t>4</w:t>
      </w:r>
      <w:r>
        <w:rPr>
          <w:rFonts w:ascii="Times New Roman" w:hAnsi="Times New Roman"/>
          <w:b/>
          <w:sz w:val="24"/>
        </w:rPr>
        <w:t>.</w:t>
      </w:r>
      <w:r>
        <w:rPr>
          <w:rFonts w:ascii="Times New Roman" w:hAnsi="Times New Roman"/>
          <w:b/>
          <w:sz w:val="24"/>
        </w:rPr>
        <w:tab/>
        <w:t>ASSIGNMENT OF COPYRIGHTS:</w:t>
      </w:r>
      <w:r>
        <w:rPr>
          <w:rFonts w:ascii="Times New Roman" w:hAnsi="Times New Roman"/>
          <w:sz w:val="24"/>
        </w:rPr>
        <w:t xml:space="preserve"> The Consultant assigns to the County the copyrights to all works prepared, developed, or created pursuant to this Contract, including the right to:  1) reproduce the work; 2) prepare derivative works; 3) distribute copies to the public by </w:t>
      </w:r>
      <w:r>
        <w:rPr>
          <w:rFonts w:ascii="Times New Roman" w:hAnsi="Times New Roman"/>
          <w:sz w:val="24"/>
        </w:rPr>
        <w:lastRenderedPageBreak/>
        <w:t>sale, rental, lease, or lending; 4) perform the works publicly; and 5) to display the work publicly.  The Consultant waives its rights to claim authorship of the works, to prevent its name from being used wrongly in connection with the works, and to prevent distortion of the works.</w:t>
      </w:r>
    </w:p>
    <w:p w14:paraId="1BE213D1" w14:textId="77777777" w:rsidR="0027247B" w:rsidRDefault="0027247B" w:rsidP="0027247B">
      <w:pPr>
        <w:jc w:val="both"/>
        <w:rPr>
          <w:rFonts w:ascii="Times New Roman" w:hAnsi="Times New Roman"/>
          <w:sz w:val="24"/>
        </w:rPr>
      </w:pPr>
    </w:p>
    <w:p w14:paraId="4B1F086D" w14:textId="43503B7A" w:rsidR="0027247B" w:rsidRDefault="0027247B" w:rsidP="0027247B">
      <w:pPr>
        <w:tabs>
          <w:tab w:val="left" w:pos="-1440"/>
        </w:tabs>
        <w:jc w:val="both"/>
        <w:rPr>
          <w:rFonts w:ascii="Times New Roman" w:hAnsi="Times New Roman"/>
          <w:sz w:val="24"/>
        </w:rPr>
      </w:pPr>
      <w:r>
        <w:rPr>
          <w:rFonts w:ascii="Times New Roman" w:hAnsi="Times New Roman"/>
          <w:b/>
          <w:sz w:val="24"/>
        </w:rPr>
        <w:tab/>
        <w:t>1</w:t>
      </w:r>
      <w:r w:rsidR="004C3719">
        <w:rPr>
          <w:rFonts w:ascii="Times New Roman" w:hAnsi="Times New Roman"/>
          <w:b/>
          <w:sz w:val="24"/>
        </w:rPr>
        <w:t>5</w:t>
      </w:r>
      <w:r>
        <w:rPr>
          <w:rFonts w:ascii="Times New Roman" w:hAnsi="Times New Roman"/>
          <w:b/>
          <w:sz w:val="24"/>
        </w:rPr>
        <w:t>.</w:t>
      </w:r>
      <w:r>
        <w:rPr>
          <w:rFonts w:ascii="Times New Roman" w:hAnsi="Times New Roman"/>
          <w:b/>
          <w:sz w:val="24"/>
        </w:rPr>
        <w:tab/>
        <w:t>TERMINATION:</w:t>
      </w:r>
      <w:r>
        <w:rPr>
          <w:rFonts w:ascii="Times New Roman" w:hAnsi="Times New Roman"/>
          <w:sz w:val="24"/>
        </w:rPr>
        <w:t xml:space="preserve"> The County shall have the right to terminate this Contract, with or without cause, by giving written notice to the Consultant of such termination and specifying the effective date thereof, which notice shall be given at least ten (10) days before the effective date of such termination.  In such event, all finished or unfinished documents, data, studies and reports prepared by the Consultant pursuant to this Contract shall become the County’s property.  The Consultant shall be entitled to receive compensation in accordance with this Contract for any satisfactory work completed pursuant to the terms of this Contract prior to the date of notice of termination.  Notwithstanding the above, the Consultant shall not be relieved of liability to the County for damages sustained by the County by virtue of any breach of the Contract by the Consultant.</w:t>
      </w:r>
    </w:p>
    <w:p w14:paraId="00930CBA" w14:textId="77777777" w:rsidR="0027247B" w:rsidRDefault="0027247B" w:rsidP="0027247B">
      <w:pPr>
        <w:jc w:val="both"/>
        <w:rPr>
          <w:rFonts w:ascii="Times New Roman" w:hAnsi="Times New Roman"/>
          <w:sz w:val="24"/>
        </w:rPr>
      </w:pPr>
    </w:p>
    <w:p w14:paraId="245BE7DB" w14:textId="31968590"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1</w:t>
      </w:r>
      <w:r w:rsidR="004C3719">
        <w:rPr>
          <w:rFonts w:ascii="Times New Roman" w:hAnsi="Times New Roman"/>
          <w:b/>
          <w:sz w:val="24"/>
        </w:rPr>
        <w:t>6</w:t>
      </w:r>
      <w:r>
        <w:rPr>
          <w:rFonts w:ascii="Times New Roman" w:hAnsi="Times New Roman"/>
          <w:b/>
          <w:sz w:val="24"/>
        </w:rPr>
        <w:t>.</w:t>
      </w:r>
      <w:r>
        <w:rPr>
          <w:rFonts w:ascii="Times New Roman" w:hAnsi="Times New Roman"/>
          <w:b/>
          <w:sz w:val="24"/>
        </w:rPr>
        <w:tab/>
        <w:t>NOTICES:</w:t>
      </w:r>
      <w:r>
        <w:rPr>
          <w:rFonts w:ascii="Times New Roman" w:hAnsi="Times New Roman"/>
          <w:sz w:val="24"/>
        </w:rPr>
        <w:t xml:space="preserve">  Notices concerning termination of this Contract, notices of alleged or actual violations of the terms or provisions of this Contract, and all other notices shall be made as follows:</w:t>
      </w:r>
    </w:p>
    <w:p w14:paraId="74DA7D72" w14:textId="77777777" w:rsidR="0027247B" w:rsidRDefault="0027247B" w:rsidP="0027247B">
      <w:pPr>
        <w:jc w:val="both"/>
        <w:rPr>
          <w:rFonts w:ascii="Times New Roman" w:hAnsi="Times New Roman"/>
          <w:sz w:val="24"/>
        </w:rPr>
      </w:pPr>
    </w:p>
    <w:tbl>
      <w:tblPr>
        <w:tblW w:w="0" w:type="auto"/>
        <w:tblInd w:w="1548" w:type="dxa"/>
        <w:tblLayout w:type="fixed"/>
        <w:tblLook w:val="0000" w:firstRow="0" w:lastRow="0" w:firstColumn="0" w:lastColumn="0" w:noHBand="0" w:noVBand="0"/>
      </w:tblPr>
      <w:tblGrid>
        <w:gridCol w:w="3240"/>
        <w:gridCol w:w="4788"/>
      </w:tblGrid>
      <w:tr w:rsidR="0027247B" w14:paraId="76244F11" w14:textId="77777777" w:rsidTr="00F13B84">
        <w:tc>
          <w:tcPr>
            <w:tcW w:w="3240" w:type="dxa"/>
          </w:tcPr>
          <w:p w14:paraId="7D0B6F4A" w14:textId="77777777" w:rsidR="0027247B" w:rsidRDefault="0027247B" w:rsidP="00F13B84">
            <w:pPr>
              <w:jc w:val="both"/>
              <w:rPr>
                <w:rFonts w:ascii="Times New Roman" w:hAnsi="Times New Roman"/>
                <w:sz w:val="24"/>
              </w:rPr>
            </w:pPr>
            <w:r>
              <w:rPr>
                <w:rFonts w:ascii="Times New Roman" w:hAnsi="Times New Roman"/>
                <w:sz w:val="24"/>
              </w:rPr>
              <w:t>by the Consultant to:</w:t>
            </w:r>
          </w:p>
          <w:p w14:paraId="3AB96FA1" w14:textId="77777777" w:rsidR="0027247B" w:rsidRDefault="0027247B" w:rsidP="00F13B84">
            <w:pPr>
              <w:jc w:val="both"/>
              <w:rPr>
                <w:rFonts w:ascii="Times New Roman" w:hAnsi="Times New Roman"/>
                <w:sz w:val="24"/>
              </w:rPr>
            </w:pPr>
          </w:p>
          <w:p w14:paraId="76FC562A" w14:textId="77777777" w:rsidR="0027247B" w:rsidRDefault="0027247B" w:rsidP="00F13B84">
            <w:pPr>
              <w:jc w:val="both"/>
              <w:rPr>
                <w:rFonts w:ascii="Times New Roman" w:hAnsi="Times New Roman"/>
                <w:sz w:val="24"/>
              </w:rPr>
            </w:pPr>
          </w:p>
          <w:p w14:paraId="498291ED" w14:textId="77777777" w:rsidR="0027247B" w:rsidRDefault="0027247B" w:rsidP="00F13B84">
            <w:pPr>
              <w:jc w:val="both"/>
              <w:rPr>
                <w:rFonts w:ascii="Times New Roman" w:hAnsi="Times New Roman"/>
                <w:sz w:val="24"/>
              </w:rPr>
            </w:pPr>
          </w:p>
          <w:p w14:paraId="312516ED" w14:textId="77777777" w:rsidR="0027247B" w:rsidRDefault="0027247B" w:rsidP="00F13B84">
            <w:pPr>
              <w:jc w:val="both"/>
              <w:rPr>
                <w:rFonts w:ascii="Times New Roman" w:hAnsi="Times New Roman"/>
                <w:sz w:val="24"/>
              </w:rPr>
            </w:pPr>
          </w:p>
          <w:p w14:paraId="76ED562A" w14:textId="77777777" w:rsidR="0027247B" w:rsidRDefault="0027247B" w:rsidP="00F13B84">
            <w:pPr>
              <w:jc w:val="both"/>
              <w:rPr>
                <w:rFonts w:ascii="Times New Roman" w:hAnsi="Times New Roman"/>
                <w:sz w:val="24"/>
              </w:rPr>
            </w:pPr>
            <w:r>
              <w:rPr>
                <w:rFonts w:ascii="Times New Roman" w:hAnsi="Times New Roman"/>
                <w:sz w:val="24"/>
              </w:rPr>
              <w:br/>
            </w:r>
            <w:r>
              <w:rPr>
                <w:rFonts w:ascii="Times New Roman" w:hAnsi="Times New Roman"/>
                <w:sz w:val="24"/>
              </w:rPr>
              <w:br/>
            </w:r>
            <w:r>
              <w:rPr>
                <w:rFonts w:ascii="Times New Roman" w:hAnsi="Times New Roman"/>
                <w:sz w:val="24"/>
              </w:rPr>
              <w:br/>
              <w:t>with a copy to:</w:t>
            </w:r>
          </w:p>
          <w:p w14:paraId="0A0F81D2" w14:textId="77777777" w:rsidR="0027247B" w:rsidRDefault="0027247B" w:rsidP="00F13B84">
            <w:pPr>
              <w:jc w:val="both"/>
              <w:rPr>
                <w:rFonts w:ascii="Times New Roman" w:hAnsi="Times New Roman"/>
                <w:sz w:val="24"/>
              </w:rPr>
            </w:pPr>
          </w:p>
        </w:tc>
        <w:tc>
          <w:tcPr>
            <w:tcW w:w="4788" w:type="dxa"/>
          </w:tcPr>
          <w:p w14:paraId="0FF412CF" w14:textId="77777777" w:rsidR="0027247B" w:rsidRDefault="0027247B" w:rsidP="00F13B84">
            <w:pPr>
              <w:rPr>
                <w:rFonts w:ascii="Times New Roman" w:hAnsi="Times New Roman"/>
                <w:sz w:val="24"/>
              </w:rPr>
            </w:pPr>
            <w:r>
              <w:rPr>
                <w:rFonts w:ascii="Times New Roman" w:hAnsi="Times New Roman"/>
                <w:sz w:val="24"/>
              </w:rPr>
              <w:t>Douglas County Government</w:t>
            </w:r>
            <w:r>
              <w:rPr>
                <w:rFonts w:ascii="Times New Roman" w:hAnsi="Times New Roman"/>
                <w:sz w:val="24"/>
              </w:rPr>
              <w:br/>
              <w:t>Wendy M. Holmes, Communications &amp; Public Affairs Director</w:t>
            </w:r>
            <w:r>
              <w:rPr>
                <w:rFonts w:ascii="Times New Roman" w:hAnsi="Times New Roman"/>
                <w:sz w:val="24"/>
              </w:rPr>
              <w:br/>
              <w:t>100 Third Street</w:t>
            </w:r>
            <w:r>
              <w:rPr>
                <w:rFonts w:ascii="Times New Roman" w:hAnsi="Times New Roman"/>
                <w:sz w:val="24"/>
              </w:rPr>
              <w:br/>
              <w:t>Castle Rock, CO 80104</w:t>
            </w:r>
            <w:r>
              <w:rPr>
                <w:rFonts w:ascii="Times New Roman" w:hAnsi="Times New Roman"/>
                <w:sz w:val="24"/>
              </w:rPr>
              <w:br/>
              <w:t>303-660-7401</w:t>
            </w:r>
            <w:r>
              <w:rPr>
                <w:rFonts w:ascii="Times New Roman" w:hAnsi="Times New Roman"/>
                <w:sz w:val="24"/>
              </w:rPr>
              <w:br/>
            </w:r>
            <w:hyperlink r:id="rId7" w:history="1">
              <w:r w:rsidRPr="00BE28B4">
                <w:rPr>
                  <w:rStyle w:val="Hyperlink"/>
                  <w:rFonts w:ascii="Times New Roman" w:hAnsi="Times New Roman"/>
                </w:rPr>
                <w:t>wholmes@douglas.co.us</w:t>
              </w:r>
            </w:hyperlink>
          </w:p>
          <w:p w14:paraId="2182478C" w14:textId="77777777" w:rsidR="0027247B" w:rsidRDefault="0027247B" w:rsidP="00F13B84">
            <w:pPr>
              <w:jc w:val="both"/>
              <w:rPr>
                <w:rFonts w:ascii="Times New Roman" w:hAnsi="Times New Roman"/>
                <w:sz w:val="24"/>
              </w:rPr>
            </w:pPr>
          </w:p>
          <w:p w14:paraId="1DFF901E" w14:textId="77777777" w:rsidR="0027247B" w:rsidRDefault="0027247B" w:rsidP="00F13B84">
            <w:pPr>
              <w:jc w:val="both"/>
              <w:rPr>
                <w:rFonts w:ascii="Times New Roman" w:hAnsi="Times New Roman"/>
                <w:sz w:val="24"/>
              </w:rPr>
            </w:pPr>
            <w:r>
              <w:rPr>
                <w:rFonts w:ascii="Times New Roman" w:hAnsi="Times New Roman"/>
                <w:sz w:val="24"/>
              </w:rPr>
              <w:t>Douglas County Attorney’s Office</w:t>
            </w:r>
          </w:p>
          <w:p w14:paraId="70488299" w14:textId="77777777" w:rsidR="0027247B" w:rsidRDefault="0027247B" w:rsidP="00F13B84">
            <w:pPr>
              <w:jc w:val="both"/>
              <w:rPr>
                <w:rFonts w:ascii="Times New Roman" w:hAnsi="Times New Roman"/>
                <w:sz w:val="24"/>
              </w:rPr>
            </w:pPr>
            <w:r>
              <w:rPr>
                <w:rFonts w:ascii="Times New Roman" w:hAnsi="Times New Roman"/>
                <w:sz w:val="24"/>
              </w:rPr>
              <w:t xml:space="preserve">100 </w:t>
            </w:r>
            <w:smartTag w:uri="urn:schemas-microsoft-com:office:smarttags" w:element="Street">
              <w:smartTag w:uri="urn:schemas-microsoft-com:office:smarttags" w:element="address">
                <w:r>
                  <w:rPr>
                    <w:rFonts w:ascii="Times New Roman" w:hAnsi="Times New Roman"/>
                    <w:sz w:val="24"/>
                  </w:rPr>
                  <w:t>Third Street</w:t>
                </w:r>
              </w:smartTag>
            </w:smartTag>
          </w:p>
          <w:p w14:paraId="28C70E29" w14:textId="77777777" w:rsidR="0027247B" w:rsidRDefault="0027247B" w:rsidP="00F13B84">
            <w:pPr>
              <w:jc w:val="both"/>
              <w:rPr>
                <w:rFonts w:ascii="Times New Roman" w:hAnsi="Times New Roman"/>
                <w:sz w:val="24"/>
              </w:rPr>
            </w:pPr>
            <w:r>
              <w:rPr>
                <w:rFonts w:ascii="Times New Roman" w:hAnsi="Times New Roman"/>
                <w:sz w:val="24"/>
              </w:rPr>
              <w:t>Castle Rock, CO 80104</w:t>
            </w:r>
          </w:p>
          <w:p w14:paraId="777707FE" w14:textId="77777777" w:rsidR="0027247B" w:rsidRDefault="0027247B" w:rsidP="00F13B84">
            <w:pPr>
              <w:jc w:val="both"/>
              <w:rPr>
                <w:rFonts w:ascii="Times New Roman" w:hAnsi="Times New Roman"/>
                <w:sz w:val="24"/>
              </w:rPr>
            </w:pPr>
            <w:r>
              <w:rPr>
                <w:rFonts w:ascii="Times New Roman" w:hAnsi="Times New Roman"/>
                <w:sz w:val="24"/>
              </w:rPr>
              <w:t>(303) 660-7414</w:t>
            </w:r>
          </w:p>
          <w:p w14:paraId="2C7A97F5" w14:textId="77777777" w:rsidR="0027247B" w:rsidRDefault="0027247B" w:rsidP="00F13B84">
            <w:pPr>
              <w:jc w:val="both"/>
              <w:rPr>
                <w:rFonts w:ascii="Times New Roman" w:hAnsi="Times New Roman"/>
                <w:sz w:val="24"/>
              </w:rPr>
            </w:pPr>
          </w:p>
        </w:tc>
      </w:tr>
      <w:tr w:rsidR="0027247B" w14:paraId="457DD177" w14:textId="77777777" w:rsidTr="00F13B84">
        <w:tc>
          <w:tcPr>
            <w:tcW w:w="3240" w:type="dxa"/>
          </w:tcPr>
          <w:p w14:paraId="69FA40CD" w14:textId="77777777" w:rsidR="0027247B" w:rsidRDefault="0027247B" w:rsidP="00F13B84">
            <w:pPr>
              <w:jc w:val="both"/>
              <w:rPr>
                <w:rFonts w:ascii="Times New Roman" w:hAnsi="Times New Roman"/>
                <w:sz w:val="24"/>
              </w:rPr>
            </w:pPr>
            <w:r>
              <w:rPr>
                <w:rFonts w:ascii="Times New Roman" w:hAnsi="Times New Roman"/>
                <w:sz w:val="24"/>
              </w:rPr>
              <w:t>and by the County to:</w:t>
            </w:r>
          </w:p>
        </w:tc>
        <w:tc>
          <w:tcPr>
            <w:tcW w:w="4788" w:type="dxa"/>
          </w:tcPr>
          <w:p w14:paraId="4094DB9A" w14:textId="77777777" w:rsidR="0027247B" w:rsidRPr="00AA0627" w:rsidRDefault="0027247B" w:rsidP="00F13B84">
            <w:pPr>
              <w:rPr>
                <w:rFonts w:ascii="Times New Roman" w:hAnsi="Times New Roman"/>
                <w:sz w:val="24"/>
                <w:szCs w:val="24"/>
              </w:rPr>
            </w:pPr>
            <w:r w:rsidRPr="00AA0627">
              <w:rPr>
                <w:rFonts w:ascii="Times New Roman" w:hAnsi="Times New Roman"/>
                <w:sz w:val="24"/>
                <w:szCs w:val="24"/>
              </w:rPr>
              <w:t xml:space="preserve">Miller / </w:t>
            </w:r>
            <w:proofErr w:type="spellStart"/>
            <w:r w:rsidRPr="00AA0627">
              <w:rPr>
                <w:rFonts w:ascii="Times New Roman" w:hAnsi="Times New Roman"/>
                <w:sz w:val="24"/>
                <w:szCs w:val="24"/>
              </w:rPr>
              <w:t>Wenhold</w:t>
            </w:r>
            <w:proofErr w:type="spellEnd"/>
            <w:r w:rsidRPr="00AA0627">
              <w:rPr>
                <w:rFonts w:ascii="Times New Roman" w:hAnsi="Times New Roman"/>
                <w:sz w:val="24"/>
                <w:szCs w:val="24"/>
              </w:rPr>
              <w:t xml:space="preserve"> Capitol Strategies</w:t>
            </w:r>
            <w:r w:rsidRPr="00AA0627">
              <w:rPr>
                <w:rFonts w:ascii="Times New Roman" w:hAnsi="Times New Roman"/>
                <w:sz w:val="24"/>
                <w:szCs w:val="24"/>
              </w:rPr>
              <w:br/>
              <w:t>10430 Democracy Lane, Suite 300</w:t>
            </w:r>
            <w:r w:rsidRPr="00AA0627">
              <w:rPr>
                <w:rFonts w:ascii="Times New Roman" w:hAnsi="Times New Roman"/>
                <w:sz w:val="24"/>
                <w:szCs w:val="24"/>
              </w:rPr>
              <w:br/>
              <w:t>Fairfax, VA 22030</w:t>
            </w:r>
          </w:p>
          <w:p w14:paraId="29B988B3" w14:textId="77777777" w:rsidR="0027247B" w:rsidRPr="00AA0627" w:rsidRDefault="0027247B" w:rsidP="00F13B84">
            <w:pPr>
              <w:rPr>
                <w:rFonts w:ascii="Times New Roman" w:hAnsi="Times New Roman"/>
                <w:sz w:val="24"/>
                <w:szCs w:val="24"/>
              </w:rPr>
            </w:pPr>
            <w:r w:rsidRPr="00AA0627">
              <w:rPr>
                <w:rFonts w:ascii="Times New Roman" w:hAnsi="Times New Roman"/>
                <w:sz w:val="24"/>
                <w:szCs w:val="24"/>
              </w:rPr>
              <w:t>Attn:  Paul Miller</w:t>
            </w:r>
          </w:p>
          <w:p w14:paraId="4DBE0821" w14:textId="77777777" w:rsidR="0027247B" w:rsidRPr="00AA0627" w:rsidRDefault="0027247B" w:rsidP="00F13B84">
            <w:pPr>
              <w:rPr>
                <w:rFonts w:ascii="Times New Roman" w:hAnsi="Times New Roman"/>
                <w:sz w:val="24"/>
                <w:szCs w:val="24"/>
              </w:rPr>
            </w:pPr>
            <w:r w:rsidRPr="00AA0627">
              <w:rPr>
                <w:rFonts w:ascii="Times New Roman" w:hAnsi="Times New Roman"/>
                <w:sz w:val="24"/>
                <w:szCs w:val="24"/>
              </w:rPr>
              <w:t>Phone:  703-383-1330</w:t>
            </w:r>
          </w:p>
          <w:p w14:paraId="0E4AB04F" w14:textId="77777777" w:rsidR="0027247B" w:rsidRPr="00AA0627" w:rsidRDefault="0027247B" w:rsidP="00F13B84">
            <w:pPr>
              <w:rPr>
                <w:rFonts w:ascii="Times New Roman" w:hAnsi="Times New Roman"/>
                <w:sz w:val="24"/>
                <w:szCs w:val="24"/>
              </w:rPr>
            </w:pPr>
            <w:r w:rsidRPr="00AA0627">
              <w:rPr>
                <w:rFonts w:ascii="Times New Roman" w:hAnsi="Times New Roman"/>
                <w:sz w:val="24"/>
                <w:szCs w:val="24"/>
              </w:rPr>
              <w:t xml:space="preserve">Email:  </w:t>
            </w:r>
            <w:r>
              <w:rPr>
                <w:rFonts w:ascii="Times New Roman" w:hAnsi="Times New Roman"/>
                <w:sz w:val="24"/>
                <w:szCs w:val="24"/>
              </w:rPr>
              <w:t>pmiller</w:t>
            </w:r>
            <w:r w:rsidRPr="009876A8">
              <w:rPr>
                <w:rFonts w:ascii="Times New Roman" w:hAnsi="Times New Roman"/>
                <w:sz w:val="24"/>
                <w:szCs w:val="24"/>
              </w:rPr>
              <w:t>@mwcapitol</w:t>
            </w:r>
            <w:r>
              <w:rPr>
                <w:rFonts w:ascii="Times New Roman" w:hAnsi="Times New Roman"/>
                <w:sz w:val="24"/>
                <w:szCs w:val="24"/>
              </w:rPr>
              <w:t>.com</w:t>
            </w:r>
          </w:p>
          <w:p w14:paraId="625A83C4" w14:textId="77777777" w:rsidR="0027247B" w:rsidRDefault="0027247B" w:rsidP="00F13B84">
            <w:pPr>
              <w:rPr>
                <w:rFonts w:ascii="Times New Roman" w:hAnsi="Times New Roman"/>
                <w:sz w:val="24"/>
              </w:rPr>
            </w:pPr>
          </w:p>
        </w:tc>
      </w:tr>
    </w:tbl>
    <w:p w14:paraId="06D9A537" w14:textId="77777777" w:rsidR="0027247B" w:rsidRDefault="0027247B" w:rsidP="0027247B">
      <w:pPr>
        <w:jc w:val="both"/>
        <w:rPr>
          <w:rFonts w:ascii="Times New Roman" w:hAnsi="Times New Roman"/>
          <w:sz w:val="24"/>
        </w:rPr>
      </w:pPr>
    </w:p>
    <w:p w14:paraId="66A3E06E" w14:textId="77777777" w:rsidR="0027247B" w:rsidRDefault="0027247B" w:rsidP="0027247B">
      <w:pPr>
        <w:jc w:val="both"/>
        <w:rPr>
          <w:rFonts w:ascii="Times New Roman" w:hAnsi="Times New Roman"/>
          <w:sz w:val="24"/>
        </w:rPr>
      </w:pPr>
      <w:r>
        <w:rPr>
          <w:rFonts w:ascii="Times New Roman" w:hAnsi="Times New Roman"/>
          <w:sz w:val="24"/>
        </w:rPr>
        <w:t xml:space="preserve">Said notices shall be delivered personally during normal business hours to the appropriate office above, or by prepaid first-class U.S. mail, via facsimile, or other method authorized in writing by the Authorized Representative.  Mailed notices shall be deemed effective upon receipt or three (3) days after the date of mailing, whichever is earlier.  The parties may from </w:t>
      </w:r>
      <w:proofErr w:type="gramStart"/>
      <w:r>
        <w:rPr>
          <w:rFonts w:ascii="Times New Roman" w:hAnsi="Times New Roman"/>
          <w:sz w:val="24"/>
        </w:rPr>
        <w:t>time to time</w:t>
      </w:r>
      <w:proofErr w:type="gramEnd"/>
      <w:r>
        <w:rPr>
          <w:rFonts w:ascii="Times New Roman" w:hAnsi="Times New Roman"/>
          <w:sz w:val="24"/>
        </w:rPr>
        <w:t xml:space="preserve"> designate substitute addresses or persons where and to whom such notices are to be mailed or delivered, but such substitutions shall not be effective until actual receipt of written notification.</w:t>
      </w:r>
    </w:p>
    <w:p w14:paraId="37E5D7AB" w14:textId="77777777" w:rsidR="0027247B" w:rsidRDefault="0027247B" w:rsidP="0027247B">
      <w:pPr>
        <w:jc w:val="both"/>
        <w:rPr>
          <w:rFonts w:ascii="Times New Roman" w:hAnsi="Times New Roman"/>
          <w:sz w:val="24"/>
        </w:rPr>
      </w:pPr>
    </w:p>
    <w:p w14:paraId="078F90B1" w14:textId="5DAF882F" w:rsidR="0027247B" w:rsidRDefault="0027247B" w:rsidP="0027247B">
      <w:pPr>
        <w:jc w:val="both"/>
        <w:rPr>
          <w:rFonts w:ascii="Times New Roman" w:hAnsi="Times New Roman"/>
          <w:sz w:val="24"/>
        </w:rPr>
      </w:pPr>
      <w:r>
        <w:rPr>
          <w:rFonts w:ascii="Times New Roman" w:hAnsi="Times New Roman"/>
          <w:sz w:val="24"/>
        </w:rPr>
        <w:lastRenderedPageBreak/>
        <w:tab/>
      </w:r>
      <w:r>
        <w:rPr>
          <w:rFonts w:ascii="Times New Roman" w:hAnsi="Times New Roman"/>
          <w:b/>
          <w:sz w:val="24"/>
        </w:rPr>
        <w:t>1</w:t>
      </w:r>
      <w:r w:rsidR="004C3719">
        <w:rPr>
          <w:rFonts w:ascii="Times New Roman" w:hAnsi="Times New Roman"/>
          <w:b/>
          <w:sz w:val="24"/>
        </w:rPr>
        <w:t>7</w:t>
      </w:r>
      <w:r>
        <w:rPr>
          <w:rFonts w:ascii="Times New Roman" w:hAnsi="Times New Roman"/>
          <w:b/>
          <w:sz w:val="24"/>
        </w:rPr>
        <w:t>.</w:t>
      </w:r>
      <w:r>
        <w:rPr>
          <w:rFonts w:ascii="Times New Roman" w:hAnsi="Times New Roman"/>
          <w:b/>
          <w:sz w:val="24"/>
        </w:rPr>
        <w:tab/>
        <w:t>NONDISCRIMINATION:</w:t>
      </w:r>
      <w:r>
        <w:rPr>
          <w:rFonts w:ascii="Times New Roman" w:hAnsi="Times New Roman"/>
          <w:sz w:val="24"/>
        </w:rPr>
        <w:t xml:space="preserve"> In connection with the performance of work under this Contract, the Consultant agrees not to refuse to hire, discharge, promote or demote, or to discriminate in matters of compensation against any person otherwise qualified, solely because of race, color, religion, national origin, gender, age, military status, sexual orientation, marital status, or physical or mental disability. </w:t>
      </w:r>
    </w:p>
    <w:p w14:paraId="29AE9A6A" w14:textId="77777777" w:rsidR="0027247B" w:rsidRDefault="0027247B" w:rsidP="0027247B">
      <w:pPr>
        <w:jc w:val="both"/>
        <w:rPr>
          <w:rFonts w:ascii="Times New Roman" w:hAnsi="Times New Roman"/>
          <w:sz w:val="24"/>
        </w:rPr>
      </w:pPr>
    </w:p>
    <w:p w14:paraId="2A668C42" w14:textId="04337668"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1</w:t>
      </w:r>
      <w:r w:rsidR="004C3719">
        <w:rPr>
          <w:rFonts w:ascii="Times New Roman" w:hAnsi="Times New Roman"/>
          <w:b/>
          <w:sz w:val="24"/>
        </w:rPr>
        <w:t>8</w:t>
      </w:r>
      <w:r>
        <w:rPr>
          <w:rFonts w:ascii="Times New Roman" w:hAnsi="Times New Roman"/>
          <w:b/>
          <w:sz w:val="24"/>
        </w:rPr>
        <w:t>.</w:t>
      </w:r>
      <w:r>
        <w:rPr>
          <w:rFonts w:ascii="Times New Roman" w:hAnsi="Times New Roman"/>
          <w:b/>
          <w:sz w:val="24"/>
        </w:rPr>
        <w:tab/>
        <w:t>GOVERNING LAW; VENUE:</w:t>
      </w:r>
      <w:r>
        <w:rPr>
          <w:rFonts w:ascii="Times New Roman" w:hAnsi="Times New Roman"/>
          <w:sz w:val="24"/>
        </w:rPr>
        <w:t xml:space="preserve"> This Contract shall be deemed to have been made </w:t>
      </w:r>
      <w:proofErr w:type="gramStart"/>
      <w:r>
        <w:rPr>
          <w:rFonts w:ascii="Times New Roman" w:hAnsi="Times New Roman"/>
          <w:sz w:val="24"/>
        </w:rPr>
        <w:t>in, and</w:t>
      </w:r>
      <w:proofErr w:type="gramEnd"/>
      <w:r>
        <w:rPr>
          <w:rFonts w:ascii="Times New Roman" w:hAnsi="Times New Roman"/>
          <w:sz w:val="24"/>
        </w:rPr>
        <w:t xml:space="preserve"> construed in accordance with the laws of the State of </w:t>
      </w:r>
      <w:smartTag w:uri="urn:schemas-microsoft-com:office:smarttags" w:element="State">
        <w:smartTag w:uri="urn:schemas-microsoft-com:office:smarttags" w:element="place">
          <w:r>
            <w:rPr>
              <w:rFonts w:ascii="Times New Roman" w:hAnsi="Times New Roman"/>
              <w:sz w:val="24"/>
            </w:rPr>
            <w:t>Colorado</w:t>
          </w:r>
        </w:smartTag>
      </w:smartTag>
      <w:r>
        <w:rPr>
          <w:rFonts w:ascii="Times New Roman" w:hAnsi="Times New Roman"/>
          <w:sz w:val="24"/>
        </w:rPr>
        <w:t xml:space="preserve">. Venue for any action hereunder shall be in the District Court, </w:t>
      </w:r>
      <w:smartTag w:uri="urn:schemas-microsoft-com:office:smarttags" w:element="PlaceType">
        <w:r>
          <w:rPr>
            <w:rFonts w:ascii="Times New Roman" w:hAnsi="Times New Roman"/>
            <w:sz w:val="24"/>
          </w:rPr>
          <w:t>County</w:t>
        </w:r>
      </w:smartTag>
      <w:r>
        <w:rPr>
          <w:rFonts w:ascii="Times New Roman" w:hAnsi="Times New Roman"/>
          <w:sz w:val="24"/>
        </w:rPr>
        <w:t xml:space="preserve"> of </w:t>
      </w:r>
      <w:smartTag w:uri="urn:schemas-microsoft-com:office:smarttags" w:element="PlaceName">
        <w:r>
          <w:rPr>
            <w:rFonts w:ascii="Times New Roman" w:hAnsi="Times New Roman"/>
            <w:sz w:val="24"/>
          </w:rPr>
          <w:t>Douglas</w:t>
        </w:r>
      </w:smartTag>
      <w:r>
        <w:rPr>
          <w:rFonts w:ascii="Times New Roman" w:hAnsi="Times New Roman"/>
          <w:sz w:val="24"/>
        </w:rPr>
        <w:t xml:space="preserve">, State of </w:t>
      </w:r>
      <w:smartTag w:uri="urn:schemas-microsoft-com:office:smarttags" w:element="place">
        <w:smartTag w:uri="urn:schemas-microsoft-com:office:smarttags" w:element="State">
          <w:r>
            <w:rPr>
              <w:rFonts w:ascii="Times New Roman" w:hAnsi="Times New Roman"/>
              <w:sz w:val="24"/>
            </w:rPr>
            <w:t>Colorado</w:t>
          </w:r>
        </w:smartTag>
      </w:smartTag>
      <w:r>
        <w:rPr>
          <w:rFonts w:ascii="Times New Roman" w:hAnsi="Times New Roman"/>
          <w:sz w:val="24"/>
        </w:rPr>
        <w:t>.  The Consultant expressly waives the right to bring any action in or to remove any action to any other jurisdiction, whether state or federal.</w:t>
      </w:r>
    </w:p>
    <w:p w14:paraId="3B1F78D9" w14:textId="77777777" w:rsidR="0027247B" w:rsidRDefault="0027247B" w:rsidP="0027247B">
      <w:pPr>
        <w:jc w:val="both"/>
        <w:rPr>
          <w:rFonts w:ascii="Times New Roman" w:hAnsi="Times New Roman"/>
          <w:sz w:val="24"/>
        </w:rPr>
      </w:pPr>
    </w:p>
    <w:p w14:paraId="416BF180" w14:textId="024EC0E6" w:rsidR="0027247B" w:rsidRDefault="0027247B" w:rsidP="0027247B">
      <w:pPr>
        <w:jc w:val="both"/>
        <w:rPr>
          <w:rFonts w:ascii="Times New Roman" w:hAnsi="Times New Roman"/>
          <w:sz w:val="24"/>
        </w:rPr>
      </w:pPr>
      <w:r>
        <w:rPr>
          <w:rFonts w:ascii="Times New Roman" w:hAnsi="Times New Roman"/>
          <w:sz w:val="24"/>
        </w:rPr>
        <w:tab/>
      </w:r>
      <w:r w:rsidR="004C3719">
        <w:rPr>
          <w:rFonts w:ascii="Times New Roman" w:hAnsi="Times New Roman"/>
          <w:b/>
          <w:sz w:val="24"/>
        </w:rPr>
        <w:t>19</w:t>
      </w:r>
      <w:r>
        <w:rPr>
          <w:rFonts w:ascii="Times New Roman" w:hAnsi="Times New Roman"/>
          <w:b/>
          <w:sz w:val="24"/>
        </w:rPr>
        <w:t>.</w:t>
      </w:r>
      <w:r>
        <w:rPr>
          <w:rFonts w:ascii="Times New Roman" w:hAnsi="Times New Roman"/>
          <w:b/>
          <w:sz w:val="24"/>
        </w:rPr>
        <w:tab/>
        <w:t xml:space="preserve"> COMPLIANCE WITH ALL LAWS AND REGULATIONS:</w:t>
      </w:r>
      <w:r>
        <w:rPr>
          <w:rFonts w:ascii="Times New Roman" w:hAnsi="Times New Roman"/>
          <w:sz w:val="24"/>
        </w:rPr>
        <w:t xml:space="preserve">  All of the work performed under this Contract by the Consultant shall comply with all applicable laws, rules, regulations and codes of the </w:t>
      </w:r>
      <w:smartTag w:uri="urn:schemas-microsoft-com:office:smarttags" w:element="country-region">
        <w:r>
          <w:rPr>
            <w:rFonts w:ascii="Times New Roman" w:hAnsi="Times New Roman"/>
            <w:sz w:val="24"/>
          </w:rPr>
          <w:t>United States</w:t>
        </w:r>
      </w:smartTag>
      <w:r>
        <w:rPr>
          <w:rFonts w:ascii="Times New Roman" w:hAnsi="Times New Roman"/>
          <w:sz w:val="24"/>
        </w:rPr>
        <w:t xml:space="preserve"> and the State of </w:t>
      </w:r>
      <w:smartTag w:uri="urn:schemas-microsoft-com:office:smarttags" w:element="State">
        <w:smartTag w:uri="urn:schemas-microsoft-com:office:smarttags" w:element="place">
          <w:r>
            <w:rPr>
              <w:rFonts w:ascii="Times New Roman" w:hAnsi="Times New Roman"/>
              <w:sz w:val="24"/>
            </w:rPr>
            <w:t>Colorado</w:t>
          </w:r>
        </w:smartTag>
      </w:smartTag>
      <w:r>
        <w:rPr>
          <w:rFonts w:ascii="Times New Roman" w:hAnsi="Times New Roman"/>
          <w:sz w:val="24"/>
        </w:rPr>
        <w:t>.  The Consultant shall also comply with all applicable ordinances, regulations, and resolutions of the County and shall commit no trespass on any public or private property in the performance of any of the work embraced by this Contract.</w:t>
      </w:r>
    </w:p>
    <w:p w14:paraId="651C9F14" w14:textId="77777777" w:rsidR="0027247B" w:rsidRDefault="0027247B" w:rsidP="0027247B">
      <w:pPr>
        <w:jc w:val="both"/>
        <w:rPr>
          <w:rFonts w:ascii="Times New Roman" w:hAnsi="Times New Roman"/>
          <w:sz w:val="24"/>
        </w:rPr>
      </w:pPr>
    </w:p>
    <w:p w14:paraId="160FAB78" w14:textId="0BC0BDF3" w:rsidR="0027247B" w:rsidRDefault="0027247B" w:rsidP="0027247B">
      <w:pPr>
        <w:jc w:val="both"/>
        <w:rPr>
          <w:rFonts w:ascii="Times New Roman" w:hAnsi="Times New Roman"/>
          <w:sz w:val="24"/>
        </w:rPr>
      </w:pPr>
      <w:r>
        <w:rPr>
          <w:rFonts w:ascii="Times New Roman" w:hAnsi="Times New Roman"/>
          <w:sz w:val="24"/>
        </w:rPr>
        <w:tab/>
      </w:r>
      <w:r w:rsidR="004C3719">
        <w:rPr>
          <w:rFonts w:ascii="Times New Roman" w:hAnsi="Times New Roman"/>
          <w:b/>
          <w:sz w:val="24"/>
        </w:rPr>
        <w:t>20</w:t>
      </w:r>
      <w:r>
        <w:rPr>
          <w:rFonts w:ascii="Times New Roman" w:hAnsi="Times New Roman"/>
          <w:b/>
          <w:sz w:val="24"/>
        </w:rPr>
        <w:t>.</w:t>
      </w:r>
      <w:r>
        <w:rPr>
          <w:rFonts w:ascii="Times New Roman" w:hAnsi="Times New Roman"/>
          <w:b/>
          <w:sz w:val="24"/>
        </w:rPr>
        <w:tab/>
        <w:t>SEVERABILITY:</w:t>
      </w:r>
      <w:r>
        <w:rPr>
          <w:rFonts w:ascii="Times New Roman" w:hAnsi="Times New Roman"/>
          <w:sz w:val="24"/>
        </w:rPr>
        <w:t xml:space="preserve">  In the event any of the provisions of this Contract are held to be unenforceable or invalid by any court of competent jurisdiction, the validity of the remaining provisions shall not be affected.  Should either party fail to enforce a specific term of this Contract it shall not be a waiver of a subsequent right of enforcement, nor shall it be deemed a modification or alteration of the terms and conditions contained herein.</w:t>
      </w:r>
    </w:p>
    <w:p w14:paraId="7231CEF7" w14:textId="77777777" w:rsidR="0027247B" w:rsidRDefault="0027247B" w:rsidP="0027247B">
      <w:pPr>
        <w:jc w:val="both"/>
        <w:rPr>
          <w:rFonts w:ascii="Times New Roman" w:hAnsi="Times New Roman"/>
          <w:sz w:val="24"/>
        </w:rPr>
      </w:pPr>
    </w:p>
    <w:p w14:paraId="7BDDD8A8" w14:textId="4F914742"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1</w:t>
      </w:r>
      <w:r>
        <w:rPr>
          <w:rFonts w:ascii="Times New Roman" w:hAnsi="Times New Roman"/>
          <w:b/>
          <w:sz w:val="24"/>
        </w:rPr>
        <w:t>.</w:t>
      </w:r>
      <w:r>
        <w:rPr>
          <w:rFonts w:ascii="Times New Roman" w:hAnsi="Times New Roman"/>
          <w:b/>
          <w:sz w:val="24"/>
        </w:rPr>
        <w:tab/>
        <w:t>NO THIRD-PARTY BENEFICIARIES:</w:t>
      </w:r>
      <w:r>
        <w:rPr>
          <w:rFonts w:ascii="Times New Roman" w:hAnsi="Times New Roman"/>
          <w:sz w:val="24"/>
        </w:rPr>
        <w:t xml:space="preserve"> The enforcement of the terms and conditions of this Contract and all rights of action relating to such enforcement, shall be strictly reserved to the County and the Consultant, and nothing contained in this Contract shall give or allow any such claim or right of action by any other or third person under such Contract.  </w:t>
      </w:r>
    </w:p>
    <w:p w14:paraId="08CD99D9" w14:textId="77777777" w:rsidR="0027247B" w:rsidRDefault="0027247B" w:rsidP="0027247B">
      <w:pPr>
        <w:jc w:val="both"/>
        <w:rPr>
          <w:rFonts w:ascii="Times New Roman" w:hAnsi="Times New Roman"/>
          <w:sz w:val="24"/>
        </w:rPr>
      </w:pPr>
    </w:p>
    <w:p w14:paraId="5293D433" w14:textId="074BBC57" w:rsidR="0027247B" w:rsidRPr="00D100C5"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2</w:t>
      </w:r>
      <w:r>
        <w:rPr>
          <w:rFonts w:ascii="Times New Roman" w:hAnsi="Times New Roman"/>
          <w:b/>
          <w:sz w:val="24"/>
        </w:rPr>
        <w:t>.</w:t>
      </w:r>
      <w:r>
        <w:rPr>
          <w:rFonts w:ascii="Times New Roman" w:hAnsi="Times New Roman"/>
          <w:b/>
          <w:sz w:val="24"/>
        </w:rPr>
        <w:tab/>
        <w:t xml:space="preserve">ADVERTISING AND PUBLIC DISCLOSURE:  </w:t>
      </w:r>
      <w:r>
        <w:rPr>
          <w:rFonts w:ascii="Times New Roman" w:hAnsi="Times New Roman"/>
          <w:sz w:val="24"/>
        </w:rPr>
        <w:t>The Consultant shall not include any reference to this Contract or services performed pursuant to this Contract in any of Consultant’s advertising or public relations materials without first obtaining the written approval of the Douglas County Public Affairs Director.  Nothing herein, however, shall preclude the transmittal of any information to officials of the County, including without limitation, the County Manager, Assistant County Manager, and the Board of County Commissioners.</w:t>
      </w:r>
    </w:p>
    <w:p w14:paraId="0C40957A" w14:textId="77777777" w:rsidR="0027247B" w:rsidRDefault="0027247B" w:rsidP="0027247B">
      <w:pPr>
        <w:jc w:val="both"/>
        <w:rPr>
          <w:rFonts w:ascii="Times New Roman" w:hAnsi="Times New Roman"/>
          <w:sz w:val="24"/>
        </w:rPr>
      </w:pPr>
    </w:p>
    <w:p w14:paraId="24B320D8" w14:textId="2F86279C"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3</w:t>
      </w:r>
      <w:r>
        <w:rPr>
          <w:rFonts w:ascii="Times New Roman" w:hAnsi="Times New Roman"/>
          <w:b/>
          <w:sz w:val="24"/>
        </w:rPr>
        <w:t>.</w:t>
      </w:r>
      <w:r>
        <w:rPr>
          <w:rFonts w:ascii="Times New Roman" w:hAnsi="Times New Roman"/>
          <w:b/>
          <w:sz w:val="24"/>
        </w:rPr>
        <w:tab/>
        <w:t>PRIORITY OF PROVISIONS:</w:t>
      </w:r>
      <w:r>
        <w:rPr>
          <w:rFonts w:ascii="Times New Roman" w:hAnsi="Times New Roman"/>
          <w:sz w:val="24"/>
        </w:rPr>
        <w:t xml:space="preserve"> </w:t>
      </w:r>
      <w:proofErr w:type="gramStart"/>
      <w:r>
        <w:rPr>
          <w:rFonts w:ascii="Times New Roman" w:hAnsi="Times New Roman"/>
          <w:sz w:val="24"/>
        </w:rPr>
        <w:t>In the event that</w:t>
      </w:r>
      <w:proofErr w:type="gramEnd"/>
      <w:r>
        <w:rPr>
          <w:rFonts w:ascii="Times New Roman" w:hAnsi="Times New Roman"/>
          <w:sz w:val="24"/>
        </w:rPr>
        <w:t xml:space="preserve"> any terms of this Contract and any Exhibit, attachment, or other referenced document are inconsistent, the following order of priority shall control:</w:t>
      </w:r>
    </w:p>
    <w:p w14:paraId="06FFC8CD" w14:textId="77777777" w:rsidR="0027247B" w:rsidRDefault="0027247B" w:rsidP="0027247B">
      <w:pPr>
        <w:jc w:val="both"/>
        <w:rPr>
          <w:rFonts w:ascii="Times New Roman" w:hAnsi="Times New Roman"/>
          <w:sz w:val="24"/>
        </w:rPr>
      </w:pPr>
    </w:p>
    <w:p w14:paraId="1DC71B25" w14:textId="4AE5B132"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vertAlign w:val="superscript"/>
        </w:rPr>
        <w:t>st</w:t>
      </w:r>
      <w:r>
        <w:rPr>
          <w:rFonts w:ascii="Times New Roman" w:hAnsi="Times New Roman"/>
          <w:sz w:val="24"/>
        </w:rPr>
        <w:tab/>
        <w:t>This Contract, Sections 1 through 2</w:t>
      </w:r>
      <w:r w:rsidR="004C3719">
        <w:rPr>
          <w:rFonts w:ascii="Times New Roman" w:hAnsi="Times New Roman"/>
          <w:sz w:val="24"/>
        </w:rPr>
        <w:t>8</w:t>
      </w:r>
    </w:p>
    <w:p w14:paraId="7A691688"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sz w:val="24"/>
        </w:rPr>
        <w:tab/>
        <w:t>2</w:t>
      </w:r>
      <w:r>
        <w:rPr>
          <w:rFonts w:ascii="Times New Roman" w:hAnsi="Times New Roman"/>
          <w:sz w:val="24"/>
          <w:vertAlign w:val="superscript"/>
        </w:rPr>
        <w:t>nd</w:t>
      </w:r>
      <w:r>
        <w:rPr>
          <w:rFonts w:ascii="Times New Roman" w:hAnsi="Times New Roman"/>
          <w:sz w:val="24"/>
        </w:rPr>
        <w:tab/>
        <w:t>Request for Proposal (if applicable)</w:t>
      </w:r>
    </w:p>
    <w:p w14:paraId="2C92532C"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sz w:val="24"/>
        </w:rPr>
        <w:tab/>
        <w:t>3</w:t>
      </w:r>
      <w:r>
        <w:rPr>
          <w:rFonts w:ascii="Times New Roman" w:hAnsi="Times New Roman"/>
          <w:sz w:val="24"/>
          <w:vertAlign w:val="superscript"/>
        </w:rPr>
        <w:t>rd</w:t>
      </w:r>
      <w:r>
        <w:rPr>
          <w:rFonts w:ascii="Times New Roman" w:hAnsi="Times New Roman"/>
          <w:sz w:val="24"/>
        </w:rPr>
        <w:tab/>
        <w:t>Exhibit C- Insurance Requirements</w:t>
      </w:r>
    </w:p>
    <w:p w14:paraId="048D8AE4"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sz w:val="24"/>
        </w:rPr>
        <w:tab/>
        <w:t>4</w:t>
      </w:r>
      <w:r>
        <w:rPr>
          <w:rFonts w:ascii="Times New Roman" w:hAnsi="Times New Roman"/>
          <w:sz w:val="24"/>
          <w:vertAlign w:val="superscript"/>
        </w:rPr>
        <w:t>th</w:t>
      </w:r>
      <w:r>
        <w:rPr>
          <w:rFonts w:ascii="Times New Roman" w:hAnsi="Times New Roman"/>
          <w:sz w:val="24"/>
        </w:rPr>
        <w:tab/>
        <w:t>Exhibit A- Scope of Services</w:t>
      </w:r>
    </w:p>
    <w:p w14:paraId="45160061"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sz w:val="24"/>
        </w:rPr>
        <w:tab/>
        <w:t>5</w:t>
      </w:r>
      <w:r>
        <w:rPr>
          <w:rFonts w:ascii="Times New Roman" w:hAnsi="Times New Roman"/>
          <w:sz w:val="24"/>
          <w:vertAlign w:val="superscript"/>
        </w:rPr>
        <w:t>th</w:t>
      </w:r>
      <w:r>
        <w:rPr>
          <w:rFonts w:ascii="Times New Roman" w:hAnsi="Times New Roman"/>
          <w:sz w:val="24"/>
        </w:rPr>
        <w:tab/>
        <w:t>Exhibit B- Method of Payment</w:t>
      </w:r>
    </w:p>
    <w:p w14:paraId="781961E0" w14:textId="7777777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sz w:val="24"/>
        </w:rPr>
        <w:tab/>
        <w:t>6</w:t>
      </w:r>
      <w:r>
        <w:rPr>
          <w:rFonts w:ascii="Times New Roman" w:hAnsi="Times New Roman"/>
          <w:sz w:val="24"/>
          <w:vertAlign w:val="superscript"/>
        </w:rPr>
        <w:t>th</w:t>
      </w:r>
      <w:r>
        <w:rPr>
          <w:rFonts w:ascii="Times New Roman" w:hAnsi="Times New Roman"/>
          <w:sz w:val="24"/>
        </w:rPr>
        <w:tab/>
        <w:t>Response to Request for Proposal (if applicable).</w:t>
      </w:r>
    </w:p>
    <w:p w14:paraId="00CCCA03" w14:textId="77777777" w:rsidR="0027247B" w:rsidRDefault="0027247B" w:rsidP="0027247B">
      <w:pPr>
        <w:jc w:val="both"/>
        <w:rPr>
          <w:rFonts w:ascii="Times New Roman" w:hAnsi="Times New Roman"/>
          <w:sz w:val="24"/>
        </w:rPr>
      </w:pPr>
    </w:p>
    <w:p w14:paraId="4B6E7D7A" w14:textId="65F93AE1"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4</w:t>
      </w:r>
      <w:r>
        <w:rPr>
          <w:rFonts w:ascii="Times New Roman" w:hAnsi="Times New Roman"/>
          <w:b/>
          <w:sz w:val="24"/>
        </w:rPr>
        <w:t>.</w:t>
      </w:r>
      <w:r>
        <w:rPr>
          <w:rFonts w:ascii="Times New Roman" w:hAnsi="Times New Roman"/>
          <w:b/>
          <w:sz w:val="24"/>
        </w:rPr>
        <w:tab/>
        <w:t>HEADINGS; RECITALS:</w:t>
      </w:r>
      <w:r>
        <w:rPr>
          <w:rFonts w:ascii="Times New Roman" w:hAnsi="Times New Roman"/>
          <w:sz w:val="24"/>
        </w:rPr>
        <w:t xml:space="preserve"> The headings contained in this Contract are for reference purposes only and shall not in any way affect the meaning or interpretation of this Contract.  The Recitals to this Contract are incorporated herein.</w:t>
      </w:r>
    </w:p>
    <w:p w14:paraId="68D0877D" w14:textId="77777777" w:rsidR="0027247B" w:rsidRDefault="0027247B" w:rsidP="0027247B">
      <w:pPr>
        <w:jc w:val="both"/>
        <w:rPr>
          <w:rFonts w:ascii="Times New Roman" w:hAnsi="Times New Roman"/>
          <w:sz w:val="24"/>
        </w:rPr>
      </w:pPr>
    </w:p>
    <w:p w14:paraId="22EAA75F" w14:textId="3FC000A3"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5</w:t>
      </w:r>
      <w:r>
        <w:rPr>
          <w:rFonts w:ascii="Times New Roman" w:hAnsi="Times New Roman"/>
          <w:b/>
          <w:sz w:val="24"/>
        </w:rPr>
        <w:t>.</w:t>
      </w:r>
      <w:r>
        <w:rPr>
          <w:rFonts w:ascii="Times New Roman" w:hAnsi="Times New Roman"/>
          <w:b/>
          <w:sz w:val="24"/>
        </w:rPr>
        <w:tab/>
        <w:t>ENTIRE AGREEMENT</w:t>
      </w:r>
      <w:r>
        <w:rPr>
          <w:rFonts w:ascii="Times New Roman" w:hAnsi="Times New Roman"/>
          <w:sz w:val="24"/>
        </w:rPr>
        <w:t xml:space="preserve">: The parties acknowledge and agree that the provisions contained herein constitute the entire agreement and that all representations made by any commissioner, official, officer, director, </w:t>
      </w:r>
      <w:proofErr w:type="gramStart"/>
      <w:r>
        <w:rPr>
          <w:rFonts w:ascii="Times New Roman" w:hAnsi="Times New Roman"/>
          <w:sz w:val="24"/>
        </w:rPr>
        <w:t>agent</w:t>
      </w:r>
      <w:proofErr w:type="gramEnd"/>
      <w:r>
        <w:rPr>
          <w:rFonts w:ascii="Times New Roman" w:hAnsi="Times New Roman"/>
          <w:sz w:val="24"/>
        </w:rPr>
        <w:t xml:space="preserve"> or employee of the respective parties unless included herein are null and void and of no effect.  No alterations, amendments, changes or modifications to this Contract, except those which are expressly reserved herein to the Authorized Representative, shall be valid unless they are contained in writing and executed by all the parties with the same formality as this Contract.</w:t>
      </w:r>
    </w:p>
    <w:p w14:paraId="1F239CA3" w14:textId="77777777" w:rsidR="0027247B" w:rsidRDefault="0027247B" w:rsidP="0027247B">
      <w:pPr>
        <w:jc w:val="both"/>
        <w:rPr>
          <w:rFonts w:ascii="Times New Roman" w:hAnsi="Times New Roman"/>
          <w:sz w:val="24"/>
        </w:rPr>
      </w:pPr>
    </w:p>
    <w:p w14:paraId="343CEABD" w14:textId="4F9E61D7"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6</w:t>
      </w:r>
      <w:r>
        <w:rPr>
          <w:rFonts w:ascii="Times New Roman" w:hAnsi="Times New Roman"/>
          <w:b/>
          <w:sz w:val="24"/>
        </w:rPr>
        <w:t>.</w:t>
      </w:r>
      <w:r>
        <w:rPr>
          <w:rFonts w:ascii="Times New Roman" w:hAnsi="Times New Roman"/>
          <w:b/>
          <w:sz w:val="24"/>
        </w:rPr>
        <w:tab/>
        <w:t xml:space="preserve">INSURANCE: </w:t>
      </w:r>
      <w:r>
        <w:rPr>
          <w:rFonts w:ascii="Times New Roman" w:hAnsi="Times New Roman"/>
          <w:sz w:val="24"/>
        </w:rPr>
        <w:t xml:space="preserve">The Consultant shall be required to maintain the insurance requirements provided in </w:t>
      </w:r>
      <w:r>
        <w:rPr>
          <w:rFonts w:ascii="Times New Roman" w:hAnsi="Times New Roman"/>
          <w:sz w:val="24"/>
          <w:u w:val="single"/>
        </w:rPr>
        <w:t>Exhibit C</w:t>
      </w:r>
      <w:r>
        <w:rPr>
          <w:rFonts w:ascii="Times New Roman" w:hAnsi="Times New Roman"/>
          <w:sz w:val="24"/>
        </w:rPr>
        <w:t xml:space="preserve">, attached </w:t>
      </w:r>
      <w:proofErr w:type="gramStart"/>
      <w:r>
        <w:rPr>
          <w:rFonts w:ascii="Times New Roman" w:hAnsi="Times New Roman"/>
          <w:sz w:val="24"/>
        </w:rPr>
        <w:t>hereto</w:t>
      </w:r>
      <w:proofErr w:type="gramEnd"/>
      <w:r>
        <w:rPr>
          <w:rFonts w:ascii="Times New Roman" w:hAnsi="Times New Roman"/>
          <w:sz w:val="24"/>
        </w:rPr>
        <w:t xml:space="preserve"> and incorporated herein by reference.  The Consultant shall provide evidence that such requirements have been met and shall provide updated information to the County in the event any changes are made to the Consultant’s insurance coverage during the term of this Contract.</w:t>
      </w:r>
    </w:p>
    <w:p w14:paraId="2006201D" w14:textId="77777777" w:rsidR="0027247B" w:rsidRDefault="0027247B" w:rsidP="0027247B">
      <w:pPr>
        <w:jc w:val="both"/>
        <w:rPr>
          <w:rFonts w:ascii="Times New Roman" w:hAnsi="Times New Roman"/>
          <w:sz w:val="24"/>
        </w:rPr>
      </w:pPr>
    </w:p>
    <w:p w14:paraId="260ACF01" w14:textId="7D9CCE19" w:rsidR="0027247B" w:rsidRDefault="0027247B" w:rsidP="0027247B">
      <w:pPr>
        <w:jc w:val="both"/>
        <w:rPr>
          <w:rFonts w:ascii="Times New Roman" w:hAnsi="Times New Roman"/>
          <w:sz w:val="24"/>
        </w:rPr>
      </w:pPr>
      <w:r>
        <w:rPr>
          <w:rFonts w:ascii="Times New Roman" w:hAnsi="Times New Roman"/>
          <w:sz w:val="24"/>
        </w:rPr>
        <w:tab/>
      </w:r>
      <w:r>
        <w:rPr>
          <w:rFonts w:ascii="Times New Roman" w:hAnsi="Times New Roman"/>
          <w:b/>
          <w:sz w:val="24"/>
        </w:rPr>
        <w:t>2</w:t>
      </w:r>
      <w:r w:rsidR="004C3719">
        <w:rPr>
          <w:rFonts w:ascii="Times New Roman" w:hAnsi="Times New Roman"/>
          <w:b/>
          <w:sz w:val="24"/>
        </w:rPr>
        <w:t>7</w:t>
      </w:r>
      <w:r>
        <w:rPr>
          <w:rFonts w:ascii="Times New Roman" w:hAnsi="Times New Roman"/>
          <w:b/>
          <w:sz w:val="24"/>
        </w:rPr>
        <w:t>.</w:t>
      </w:r>
      <w:r>
        <w:rPr>
          <w:rFonts w:ascii="Times New Roman" w:hAnsi="Times New Roman"/>
          <w:b/>
          <w:sz w:val="24"/>
        </w:rPr>
        <w:tab/>
      </w:r>
      <w:smartTag w:uri="urn:schemas-microsoft-com:office:smarttags" w:element="place">
        <w:smartTag w:uri="urn:schemas-microsoft-com:office:smarttags" w:element="PlaceType">
          <w:r>
            <w:rPr>
              <w:rFonts w:ascii="Times New Roman" w:hAnsi="Times New Roman"/>
              <w:b/>
              <w:sz w:val="24"/>
            </w:rPr>
            <w:t>COUNTY</w:t>
          </w:r>
        </w:smartTag>
        <w:r>
          <w:rPr>
            <w:rFonts w:ascii="Times New Roman" w:hAnsi="Times New Roman"/>
            <w:b/>
            <w:sz w:val="24"/>
          </w:rPr>
          <w:t xml:space="preserve"> </w:t>
        </w:r>
        <w:smartTag w:uri="urn:schemas-microsoft-com:office:smarttags" w:element="PlaceName">
          <w:r>
            <w:rPr>
              <w:rFonts w:ascii="Times New Roman" w:hAnsi="Times New Roman"/>
              <w:b/>
              <w:sz w:val="24"/>
            </w:rPr>
            <w:t>EXECUTION</w:t>
          </w:r>
        </w:smartTag>
      </w:smartTag>
      <w:r>
        <w:rPr>
          <w:rFonts w:ascii="Times New Roman" w:hAnsi="Times New Roman"/>
          <w:b/>
          <w:sz w:val="24"/>
        </w:rPr>
        <w:t xml:space="preserve"> OF AGREEMENT:</w:t>
      </w:r>
      <w:r>
        <w:rPr>
          <w:rFonts w:ascii="Times New Roman" w:hAnsi="Times New Roman"/>
          <w:sz w:val="24"/>
        </w:rPr>
        <w:t xml:space="preserve"> This Contract is expressly subject </w:t>
      </w:r>
      <w:proofErr w:type="gramStart"/>
      <w:r>
        <w:rPr>
          <w:rFonts w:ascii="Times New Roman" w:hAnsi="Times New Roman"/>
          <w:sz w:val="24"/>
        </w:rPr>
        <w:t>to, and</w:t>
      </w:r>
      <w:proofErr w:type="gramEnd"/>
      <w:r>
        <w:rPr>
          <w:rFonts w:ascii="Times New Roman" w:hAnsi="Times New Roman"/>
          <w:sz w:val="24"/>
        </w:rPr>
        <w:t xml:space="preserve"> shall not be or become effective or binding on the County, until execution by all signatories of the County.</w:t>
      </w:r>
    </w:p>
    <w:p w14:paraId="07B4245F" w14:textId="77777777" w:rsidR="0027247B" w:rsidRPr="00B82586" w:rsidRDefault="0027247B" w:rsidP="0027247B">
      <w:pPr>
        <w:widowControl w:val="0"/>
        <w:jc w:val="both"/>
        <w:rPr>
          <w:rFonts w:ascii="Times New Roman" w:hAnsi="Times New Roman"/>
          <w:sz w:val="24"/>
          <w:szCs w:val="24"/>
        </w:rPr>
      </w:pPr>
    </w:p>
    <w:p w14:paraId="24E3FD2C" w14:textId="7FD544A1" w:rsidR="0027247B" w:rsidRPr="00B82586" w:rsidRDefault="0027247B" w:rsidP="0027247B">
      <w:pPr>
        <w:widowControl w:val="0"/>
        <w:tabs>
          <w:tab w:val="left" w:pos="-1440"/>
        </w:tabs>
        <w:jc w:val="both"/>
        <w:rPr>
          <w:rFonts w:ascii="Times New Roman" w:hAnsi="Times New Roman"/>
          <w:snapToGrid w:val="0"/>
          <w:sz w:val="24"/>
          <w:szCs w:val="24"/>
        </w:rPr>
      </w:pPr>
      <w:r w:rsidRPr="00B82586">
        <w:rPr>
          <w:rFonts w:ascii="Times New Roman" w:hAnsi="Times New Roman"/>
          <w:sz w:val="24"/>
          <w:szCs w:val="24"/>
        </w:rPr>
        <w:tab/>
      </w:r>
      <w:r w:rsidRPr="00B82586">
        <w:rPr>
          <w:rFonts w:ascii="Times New Roman" w:hAnsi="Times New Roman"/>
          <w:b/>
          <w:sz w:val="24"/>
          <w:szCs w:val="24"/>
        </w:rPr>
        <w:t>2</w:t>
      </w:r>
      <w:r w:rsidR="004C3719">
        <w:rPr>
          <w:rFonts w:ascii="Times New Roman" w:hAnsi="Times New Roman"/>
          <w:b/>
          <w:sz w:val="24"/>
          <w:szCs w:val="24"/>
        </w:rPr>
        <w:t>8</w:t>
      </w:r>
      <w:r w:rsidRPr="00B82586">
        <w:rPr>
          <w:rFonts w:ascii="Times New Roman" w:hAnsi="Times New Roman"/>
          <w:b/>
          <w:sz w:val="24"/>
          <w:szCs w:val="24"/>
        </w:rPr>
        <w:t>.</w:t>
      </w:r>
      <w:r w:rsidRPr="00B82586">
        <w:rPr>
          <w:rFonts w:ascii="Times New Roman" w:hAnsi="Times New Roman"/>
          <w:b/>
          <w:sz w:val="24"/>
          <w:szCs w:val="24"/>
        </w:rPr>
        <w:tab/>
        <w:t>FORCE MAJEURE:</w:t>
      </w:r>
      <w:r w:rsidRPr="00B82586">
        <w:rPr>
          <w:rFonts w:ascii="Times New Roman" w:hAnsi="Times New Roman"/>
          <w:sz w:val="24"/>
          <w:szCs w:val="24"/>
        </w:rPr>
        <w:t xml:space="preserve">  </w:t>
      </w:r>
      <w:r w:rsidRPr="00B82586">
        <w:rPr>
          <w:rFonts w:ascii="Times New Roman" w:hAnsi="Times New Roman"/>
          <w:snapToGrid w:val="0"/>
          <w:sz w:val="24"/>
          <w:szCs w:val="24"/>
        </w:rPr>
        <w:t xml:space="preserve">No party shall be liable for failure to perform hereunder if such failure is the result of </w:t>
      </w:r>
      <w:r w:rsidRPr="00B82586">
        <w:rPr>
          <w:rFonts w:ascii="Times New Roman" w:hAnsi="Times New Roman"/>
          <w:i/>
          <w:snapToGrid w:val="0"/>
          <w:sz w:val="24"/>
          <w:szCs w:val="24"/>
        </w:rPr>
        <w:t>force majeure</w:t>
      </w:r>
      <w:r w:rsidRPr="00055370">
        <w:rPr>
          <w:rFonts w:ascii="Times New Roman" w:hAnsi="Times New Roman"/>
          <w:snapToGrid w:val="0"/>
          <w:sz w:val="24"/>
          <w:szCs w:val="24"/>
        </w:rPr>
        <w:t>.</w:t>
      </w:r>
      <w:r w:rsidRPr="00B82586">
        <w:rPr>
          <w:rFonts w:ascii="Times New Roman" w:hAnsi="Times New Roman"/>
          <w:snapToGrid w:val="0"/>
          <w:sz w:val="24"/>
          <w:szCs w:val="24"/>
        </w:rPr>
        <w:t xml:space="preserve"> </w:t>
      </w:r>
      <w:r>
        <w:rPr>
          <w:rFonts w:ascii="Times New Roman" w:hAnsi="Times New Roman"/>
          <w:snapToGrid w:val="0"/>
          <w:sz w:val="24"/>
          <w:szCs w:val="24"/>
        </w:rPr>
        <w:t>A</w:t>
      </w:r>
      <w:r w:rsidRPr="00B82586">
        <w:rPr>
          <w:rFonts w:ascii="Times New Roman" w:hAnsi="Times New Roman"/>
          <w:snapToGrid w:val="0"/>
          <w:sz w:val="24"/>
          <w:szCs w:val="24"/>
        </w:rPr>
        <w:t xml:space="preserve">ny time limit shall be extended for the period of any delay resulting from any </w:t>
      </w:r>
      <w:r w:rsidRPr="00B82586">
        <w:rPr>
          <w:rFonts w:ascii="Times New Roman" w:hAnsi="Times New Roman"/>
          <w:i/>
          <w:snapToGrid w:val="0"/>
          <w:sz w:val="24"/>
          <w:szCs w:val="24"/>
        </w:rPr>
        <w:t>force majeure</w:t>
      </w:r>
      <w:r>
        <w:rPr>
          <w:rFonts w:ascii="Times New Roman" w:hAnsi="Times New Roman"/>
          <w:snapToGrid w:val="0"/>
          <w:sz w:val="24"/>
          <w:szCs w:val="24"/>
        </w:rPr>
        <w:t>,</w:t>
      </w:r>
      <w:r>
        <w:rPr>
          <w:rFonts w:ascii="Times New Roman" w:hAnsi="Times New Roman"/>
          <w:i/>
          <w:snapToGrid w:val="0"/>
          <w:sz w:val="24"/>
          <w:szCs w:val="24"/>
        </w:rPr>
        <w:t xml:space="preserve"> </w:t>
      </w:r>
      <w:r>
        <w:rPr>
          <w:rFonts w:ascii="Times New Roman" w:hAnsi="Times New Roman"/>
          <w:snapToGrid w:val="0"/>
          <w:sz w:val="24"/>
          <w:szCs w:val="24"/>
        </w:rPr>
        <w:t>or this Contract may be terminated if such delay makes performance of the Contract impossible or impracticable</w:t>
      </w:r>
      <w:r w:rsidRPr="00B82586">
        <w:rPr>
          <w:rFonts w:ascii="Times New Roman" w:hAnsi="Times New Roman"/>
          <w:i/>
          <w:snapToGrid w:val="0"/>
          <w:sz w:val="24"/>
          <w:szCs w:val="24"/>
        </w:rPr>
        <w:t>.  Force majeure</w:t>
      </w:r>
      <w:r w:rsidRPr="00B82586">
        <w:rPr>
          <w:rFonts w:ascii="Times New Roman" w:hAnsi="Times New Roman"/>
          <w:snapToGrid w:val="0"/>
          <w:sz w:val="24"/>
          <w:szCs w:val="24"/>
        </w:rPr>
        <w:t xml:space="preserve"> shall mean causes beyond the reasonable control of a party such as, but not limited to, weather conditions, acts of God, strikes, work stoppages, unavailability of or delay in receiving labor or materials, faults by contractors, subcontractors, utility companies or third parties, fire or other casualty or action of government authorities.</w:t>
      </w:r>
    </w:p>
    <w:p w14:paraId="59743E59" w14:textId="77777777" w:rsidR="0027247B" w:rsidRDefault="0027247B" w:rsidP="0027247B">
      <w:pPr>
        <w:jc w:val="both"/>
        <w:rPr>
          <w:rFonts w:ascii="Times New Roman" w:hAnsi="Times New Roman"/>
          <w:spacing w:val="-3"/>
          <w:sz w:val="24"/>
        </w:rPr>
      </w:pPr>
    </w:p>
    <w:p w14:paraId="5B88D377" w14:textId="77777777" w:rsidR="0027247B" w:rsidRDefault="0027247B" w:rsidP="0027247B">
      <w:pPr>
        <w:jc w:val="both"/>
        <w:rPr>
          <w:rFonts w:ascii="Times New Roman" w:hAnsi="Times New Roman"/>
          <w:spacing w:val="-3"/>
          <w:sz w:val="24"/>
        </w:rPr>
      </w:pPr>
    </w:p>
    <w:p w14:paraId="2B257517" w14:textId="77777777" w:rsidR="0027247B" w:rsidRDefault="0027247B" w:rsidP="0027247B">
      <w:pPr>
        <w:jc w:val="center"/>
        <w:rPr>
          <w:rFonts w:ascii="Times New Roman" w:hAnsi="Times New Roman"/>
          <w:spacing w:val="-3"/>
          <w:sz w:val="24"/>
        </w:rPr>
      </w:pPr>
      <w:r>
        <w:rPr>
          <w:rFonts w:ascii="Times New Roman" w:hAnsi="Times New Roman"/>
          <w:spacing w:val="-3"/>
          <w:sz w:val="24"/>
        </w:rPr>
        <w:t>(Remainder of Page Intentionally Blank)</w:t>
      </w:r>
    </w:p>
    <w:p w14:paraId="5709CCAB" w14:textId="77777777" w:rsidR="0027247B" w:rsidRDefault="0027247B" w:rsidP="0027247B">
      <w:pPr>
        <w:jc w:val="both"/>
        <w:rPr>
          <w:rFonts w:ascii="Times New Roman" w:hAnsi="Times New Roman"/>
          <w:spacing w:val="-3"/>
          <w:sz w:val="24"/>
        </w:rPr>
      </w:pPr>
    </w:p>
    <w:p w14:paraId="2DFDA9BE" w14:textId="77777777" w:rsidR="0027247B" w:rsidRDefault="0027247B" w:rsidP="0027247B">
      <w:pPr>
        <w:jc w:val="both"/>
        <w:rPr>
          <w:rFonts w:ascii="Times New Roman" w:hAnsi="Times New Roman"/>
          <w:spacing w:val="-3"/>
          <w:sz w:val="24"/>
        </w:rPr>
      </w:pPr>
      <w:r>
        <w:rPr>
          <w:rFonts w:ascii="Times New Roman" w:hAnsi="Times New Roman"/>
          <w:spacing w:val="-3"/>
          <w:sz w:val="24"/>
        </w:rPr>
        <w:br w:type="page"/>
      </w:r>
      <w:r>
        <w:rPr>
          <w:rFonts w:ascii="Times New Roman" w:hAnsi="Times New Roman"/>
          <w:spacing w:val="-3"/>
          <w:sz w:val="24"/>
        </w:rPr>
        <w:lastRenderedPageBreak/>
        <w:tab/>
      </w:r>
      <w:r>
        <w:rPr>
          <w:rFonts w:ascii="Times New Roman" w:hAnsi="Times New Roman"/>
          <w:b/>
          <w:spacing w:val="-3"/>
          <w:sz w:val="24"/>
        </w:rPr>
        <w:t>IN WITNESS WHEREOF,</w:t>
      </w:r>
      <w:r>
        <w:rPr>
          <w:rFonts w:ascii="Times New Roman" w:hAnsi="Times New Roman"/>
          <w:spacing w:val="-3"/>
          <w:sz w:val="24"/>
        </w:rPr>
        <w:t xml:space="preserve"> the County and the Consultant have executed this Contract as of the above date.</w:t>
      </w:r>
    </w:p>
    <w:p w14:paraId="7765ADE5" w14:textId="77777777" w:rsidR="0027247B" w:rsidRDefault="0027247B" w:rsidP="0027247B">
      <w:pPr>
        <w:jc w:val="both"/>
        <w:rPr>
          <w:rFonts w:ascii="Times New Roman" w:hAnsi="Times New Roman"/>
          <w:sz w:val="24"/>
        </w:rPr>
      </w:pPr>
    </w:p>
    <w:p w14:paraId="12CD1C29" w14:textId="77777777" w:rsidR="0027247B" w:rsidRDefault="0027247B" w:rsidP="0027247B">
      <w:pPr>
        <w:rPr>
          <w:rFonts w:ascii="Times New Roman" w:hAnsi="Times New Roman"/>
          <w:b/>
          <w:sz w:val="24"/>
        </w:rPr>
      </w:pPr>
      <w:r>
        <w:rPr>
          <w:rFonts w:ascii="Times New Roman" w:hAnsi="Times New Roman"/>
          <w:b/>
          <w:bCs/>
          <w:sz w:val="24"/>
        </w:rPr>
        <w:t>Miller/</w:t>
      </w:r>
      <w:proofErr w:type="spellStart"/>
      <w:r>
        <w:rPr>
          <w:rFonts w:ascii="Times New Roman" w:hAnsi="Times New Roman"/>
          <w:b/>
          <w:bCs/>
          <w:sz w:val="24"/>
        </w:rPr>
        <w:t>Wenhold</w:t>
      </w:r>
      <w:proofErr w:type="spellEnd"/>
      <w:r>
        <w:rPr>
          <w:rFonts w:ascii="Times New Roman" w:hAnsi="Times New Roman"/>
          <w:b/>
          <w:bCs/>
          <w:sz w:val="24"/>
        </w:rPr>
        <w:t xml:space="preserve"> Capitol Strategies, LLC</w:t>
      </w:r>
      <w:r>
        <w:rPr>
          <w:rFonts w:ascii="Times New Roman" w:hAnsi="Times New Roman"/>
          <w:b/>
          <w:bCs/>
          <w:sz w:val="24"/>
        </w:rPr>
        <w:br/>
      </w:r>
    </w:p>
    <w:p w14:paraId="61BE0F02" w14:textId="77777777" w:rsidR="0027247B" w:rsidRDefault="0027247B" w:rsidP="0027247B">
      <w:pPr>
        <w:jc w:val="both"/>
        <w:rPr>
          <w:rFonts w:ascii="Times New Roman" w:hAnsi="Times New Roman"/>
          <w:b/>
          <w:sz w:val="24"/>
        </w:rPr>
      </w:pPr>
      <w:proofErr w:type="gramStart"/>
      <w:r>
        <w:rPr>
          <w:rFonts w:ascii="Times New Roman" w:hAnsi="Times New Roman"/>
          <w:b/>
          <w:sz w:val="24"/>
        </w:rPr>
        <w:t>BY:_</w:t>
      </w:r>
      <w:proofErr w:type="gramEnd"/>
      <w:r>
        <w:rPr>
          <w:rFonts w:ascii="Times New Roman" w:hAnsi="Times New Roman"/>
          <w:b/>
          <w:sz w:val="24"/>
        </w:rPr>
        <w:t>__________________________</w:t>
      </w:r>
      <w:r>
        <w:rPr>
          <w:rFonts w:ascii="Times New Roman" w:hAnsi="Times New Roman"/>
          <w:b/>
          <w:sz w:val="24"/>
        </w:rPr>
        <w:tab/>
      </w:r>
      <w:r>
        <w:rPr>
          <w:rFonts w:ascii="Times New Roman" w:hAnsi="Times New Roman"/>
          <w:b/>
          <w:sz w:val="24"/>
        </w:rPr>
        <w:tab/>
      </w:r>
    </w:p>
    <w:p w14:paraId="5352AFD2" w14:textId="77777777" w:rsidR="0027247B" w:rsidRDefault="0027247B" w:rsidP="0027247B">
      <w:pPr>
        <w:jc w:val="both"/>
        <w:rPr>
          <w:rFonts w:ascii="Times New Roman" w:hAnsi="Times New Roman"/>
          <w:b/>
          <w:sz w:val="24"/>
        </w:rPr>
      </w:pPr>
      <w:r>
        <w:rPr>
          <w:rFonts w:ascii="Times New Roman" w:hAnsi="Times New Roman"/>
          <w:b/>
          <w:sz w:val="24"/>
        </w:rPr>
        <w:tab/>
      </w:r>
    </w:p>
    <w:p w14:paraId="262FDAF1" w14:textId="77777777" w:rsidR="0027247B" w:rsidRDefault="0027247B" w:rsidP="0027247B">
      <w:pPr>
        <w:pStyle w:val="Heading4"/>
      </w:pPr>
      <w:r>
        <w:t>Printed Name______________________</w:t>
      </w:r>
      <w:r>
        <w:tab/>
      </w:r>
      <w:r>
        <w:tab/>
      </w:r>
      <w:r>
        <w:tab/>
      </w:r>
    </w:p>
    <w:p w14:paraId="14EF0640" w14:textId="77777777" w:rsidR="0027247B" w:rsidRDefault="0027247B" w:rsidP="0027247B">
      <w:pPr>
        <w:jc w:val="both"/>
        <w:rPr>
          <w:rFonts w:ascii="Times New Roman" w:hAnsi="Times New Roman"/>
          <w:b/>
          <w:sz w:val="24"/>
        </w:rPr>
      </w:pPr>
    </w:p>
    <w:p w14:paraId="30CF8FA8" w14:textId="77777777" w:rsidR="0027247B" w:rsidRDefault="0027247B" w:rsidP="0027247B">
      <w:pPr>
        <w:pStyle w:val="Heading5"/>
      </w:pPr>
      <w:r>
        <w:t xml:space="preserve"> </w:t>
      </w:r>
      <w:proofErr w:type="gramStart"/>
      <w:r>
        <w:t>Title:_</w:t>
      </w:r>
      <w:proofErr w:type="gramEnd"/>
      <w:r>
        <w:t>_______________________</w:t>
      </w:r>
      <w:r>
        <w:tab/>
      </w:r>
      <w:r>
        <w:tab/>
      </w:r>
      <w:r>
        <w:tab/>
      </w:r>
    </w:p>
    <w:p w14:paraId="25C6E1AC" w14:textId="77777777" w:rsidR="0027247B" w:rsidRDefault="0027247B" w:rsidP="0027247B">
      <w:pPr>
        <w:jc w:val="both"/>
        <w:rPr>
          <w:rFonts w:ascii="Times New Roman" w:hAnsi="Times New Roman"/>
          <w:b/>
          <w:sz w:val="24"/>
        </w:rPr>
      </w:pPr>
    </w:p>
    <w:p w14:paraId="59CC3B74" w14:textId="77777777" w:rsidR="0027247B" w:rsidRDefault="0027247B" w:rsidP="0027247B">
      <w:pPr>
        <w:jc w:val="both"/>
        <w:rPr>
          <w:rFonts w:ascii="Times New Roman" w:hAnsi="Times New Roman"/>
          <w:b/>
          <w:sz w:val="24"/>
        </w:rPr>
      </w:pPr>
      <w:proofErr w:type="gramStart"/>
      <w:r>
        <w:rPr>
          <w:rFonts w:ascii="Times New Roman" w:hAnsi="Times New Roman"/>
          <w:b/>
          <w:sz w:val="24"/>
        </w:rPr>
        <w:t>DATE:_</w:t>
      </w:r>
      <w:proofErr w:type="gramEnd"/>
      <w:r>
        <w:rPr>
          <w:rFonts w:ascii="Times New Roman" w:hAnsi="Times New Roman"/>
          <w:b/>
          <w:sz w:val="24"/>
        </w:rPr>
        <w:t>________________________</w:t>
      </w:r>
    </w:p>
    <w:p w14:paraId="0B11C548" w14:textId="77777777" w:rsidR="0027247B" w:rsidRDefault="0027247B" w:rsidP="0027247B">
      <w:pPr>
        <w:jc w:val="both"/>
        <w:rPr>
          <w:rFonts w:ascii="Times New Roman" w:hAnsi="Times New Roman"/>
          <w:b/>
          <w:sz w:val="24"/>
        </w:rPr>
      </w:pPr>
    </w:p>
    <w:p w14:paraId="43CA2376" w14:textId="77777777" w:rsidR="0027247B" w:rsidRDefault="0027247B" w:rsidP="0027247B">
      <w:pPr>
        <w:autoSpaceDE w:val="0"/>
        <w:autoSpaceDN w:val="0"/>
        <w:adjustRightInd w:val="0"/>
        <w:rPr>
          <w:rFonts w:ascii="Times New Roman" w:hAnsi="Times New Roman"/>
          <w:b/>
          <w:bCs/>
          <w:sz w:val="24"/>
          <w:szCs w:val="16"/>
        </w:rPr>
      </w:pPr>
      <w:r>
        <w:rPr>
          <w:rFonts w:ascii="Times New Roman" w:hAnsi="Times New Roman"/>
          <w:b/>
          <w:bCs/>
          <w:sz w:val="24"/>
          <w:szCs w:val="16"/>
        </w:rPr>
        <w:t>Signature of Notary Public Required:</w:t>
      </w:r>
    </w:p>
    <w:p w14:paraId="3CBF4A92" w14:textId="77777777" w:rsidR="0027247B" w:rsidRDefault="0027247B" w:rsidP="0027247B">
      <w:pPr>
        <w:autoSpaceDE w:val="0"/>
        <w:autoSpaceDN w:val="0"/>
        <w:adjustRightInd w:val="0"/>
        <w:rPr>
          <w:rFonts w:ascii="Times New Roman" w:hAnsi="Times New Roman"/>
          <w:b/>
          <w:bCs/>
          <w:sz w:val="24"/>
          <w:szCs w:val="16"/>
        </w:rPr>
      </w:pPr>
    </w:p>
    <w:p w14:paraId="119CA1AD"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STATE OF __________________</w:t>
      </w:r>
      <w:r w:rsidRPr="00034C22">
        <w:rPr>
          <w:rFonts w:ascii="Times New Roman" w:hAnsi="Times New Roman"/>
          <w:b/>
          <w:bCs/>
          <w:szCs w:val="22"/>
        </w:rPr>
        <w:tab/>
        <w:t>)</w:t>
      </w:r>
    </w:p>
    <w:p w14:paraId="40F32D22"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ab/>
      </w:r>
      <w:r w:rsidRPr="00034C22">
        <w:rPr>
          <w:rFonts w:ascii="Times New Roman" w:hAnsi="Times New Roman"/>
          <w:b/>
          <w:bCs/>
          <w:szCs w:val="22"/>
        </w:rPr>
        <w:tab/>
      </w:r>
      <w:r w:rsidRPr="00034C22">
        <w:rPr>
          <w:rFonts w:ascii="Times New Roman" w:hAnsi="Times New Roman"/>
          <w:b/>
          <w:bCs/>
          <w:szCs w:val="22"/>
        </w:rPr>
        <w:tab/>
      </w:r>
      <w:r w:rsidRPr="00034C22">
        <w:rPr>
          <w:rFonts w:ascii="Times New Roman" w:hAnsi="Times New Roman"/>
          <w:b/>
          <w:bCs/>
          <w:szCs w:val="22"/>
        </w:rPr>
        <w:tab/>
      </w:r>
      <w:r>
        <w:rPr>
          <w:rFonts w:ascii="Times New Roman" w:hAnsi="Times New Roman"/>
          <w:b/>
          <w:bCs/>
          <w:szCs w:val="22"/>
        </w:rPr>
        <w:tab/>
      </w:r>
      <w:r w:rsidRPr="00034C22">
        <w:rPr>
          <w:rFonts w:ascii="Times New Roman" w:hAnsi="Times New Roman"/>
          <w:b/>
          <w:bCs/>
          <w:szCs w:val="22"/>
        </w:rPr>
        <w:t>)</w:t>
      </w:r>
      <w:r w:rsidRPr="00034C22">
        <w:rPr>
          <w:rFonts w:ascii="Times New Roman" w:hAnsi="Times New Roman"/>
          <w:b/>
          <w:bCs/>
          <w:szCs w:val="22"/>
        </w:rPr>
        <w:tab/>
        <w:t>ss.</w:t>
      </w:r>
    </w:p>
    <w:p w14:paraId="4C174F89"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COUNTY OF ________________</w:t>
      </w:r>
      <w:r w:rsidRPr="00034C22">
        <w:rPr>
          <w:rFonts w:ascii="Times New Roman" w:hAnsi="Times New Roman"/>
          <w:b/>
          <w:bCs/>
          <w:szCs w:val="22"/>
        </w:rPr>
        <w:tab/>
        <w:t>)</w:t>
      </w:r>
    </w:p>
    <w:p w14:paraId="355320F9" w14:textId="77777777" w:rsidR="0027247B" w:rsidRPr="00034C22" w:rsidRDefault="0027247B" w:rsidP="0027247B">
      <w:pPr>
        <w:autoSpaceDE w:val="0"/>
        <w:autoSpaceDN w:val="0"/>
        <w:adjustRightInd w:val="0"/>
        <w:rPr>
          <w:rFonts w:ascii="Times New Roman" w:hAnsi="Times New Roman"/>
          <w:b/>
          <w:bCs/>
          <w:szCs w:val="22"/>
        </w:rPr>
      </w:pPr>
    </w:p>
    <w:p w14:paraId="5124C101"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The foregoing instrument was acknowledged before me this _____ day of ___________, 20</w:t>
      </w:r>
      <w:r>
        <w:rPr>
          <w:rFonts w:ascii="Times New Roman" w:hAnsi="Times New Roman"/>
          <w:b/>
          <w:bCs/>
          <w:szCs w:val="22"/>
        </w:rPr>
        <w:t>_____,</w:t>
      </w:r>
      <w:r w:rsidRPr="00034C22">
        <w:rPr>
          <w:rFonts w:ascii="Times New Roman" w:hAnsi="Times New Roman"/>
          <w:b/>
          <w:bCs/>
          <w:szCs w:val="22"/>
        </w:rPr>
        <w:t xml:space="preserve"> by __________________________.</w:t>
      </w:r>
    </w:p>
    <w:p w14:paraId="0A0D2752" w14:textId="77777777" w:rsidR="0027247B" w:rsidRPr="00034C22" w:rsidRDefault="0027247B" w:rsidP="0027247B">
      <w:pPr>
        <w:autoSpaceDE w:val="0"/>
        <w:autoSpaceDN w:val="0"/>
        <w:adjustRightInd w:val="0"/>
        <w:rPr>
          <w:rFonts w:ascii="Times New Roman" w:hAnsi="Times New Roman"/>
          <w:b/>
          <w:bCs/>
          <w:szCs w:val="22"/>
        </w:rPr>
      </w:pPr>
    </w:p>
    <w:p w14:paraId="35AA341B"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ab/>
        <w:t>Witness my hand and official seal</w:t>
      </w:r>
    </w:p>
    <w:p w14:paraId="5D9DB5F1" w14:textId="77777777" w:rsidR="0027247B" w:rsidRPr="00034C22" w:rsidRDefault="0027247B" w:rsidP="0027247B">
      <w:pPr>
        <w:autoSpaceDE w:val="0"/>
        <w:autoSpaceDN w:val="0"/>
        <w:adjustRightInd w:val="0"/>
        <w:rPr>
          <w:rFonts w:ascii="Times New Roman" w:hAnsi="Times New Roman"/>
          <w:b/>
          <w:bCs/>
          <w:szCs w:val="22"/>
        </w:rPr>
      </w:pPr>
    </w:p>
    <w:p w14:paraId="0659B8FE" w14:textId="77777777" w:rsidR="0027247B" w:rsidRPr="00034C22" w:rsidRDefault="0027247B" w:rsidP="0027247B">
      <w:pPr>
        <w:autoSpaceDE w:val="0"/>
        <w:autoSpaceDN w:val="0"/>
        <w:adjustRightInd w:val="0"/>
        <w:rPr>
          <w:rFonts w:ascii="Times New Roman" w:hAnsi="Times New Roman"/>
          <w:b/>
          <w:bCs/>
          <w:szCs w:val="22"/>
        </w:rPr>
      </w:pPr>
    </w:p>
    <w:p w14:paraId="3B1AA4F7"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sidRPr="00034C22">
        <w:rPr>
          <w:rFonts w:ascii="Times New Roman" w:hAnsi="Times New Roman"/>
          <w:b/>
          <w:bCs/>
          <w:szCs w:val="22"/>
        </w:rPr>
        <w:t>____________________________________</w:t>
      </w:r>
    </w:p>
    <w:p w14:paraId="08377685"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r w:rsidRPr="00034C22">
        <w:rPr>
          <w:rFonts w:ascii="Times New Roman" w:hAnsi="Times New Roman"/>
          <w:b/>
          <w:bCs/>
          <w:szCs w:val="22"/>
        </w:rPr>
        <w:t>Notary Public</w:t>
      </w:r>
    </w:p>
    <w:p w14:paraId="52CA772D" w14:textId="77777777" w:rsidR="0027247B" w:rsidRPr="00034C22" w:rsidRDefault="0027247B" w:rsidP="0027247B">
      <w:pPr>
        <w:autoSpaceDE w:val="0"/>
        <w:autoSpaceDN w:val="0"/>
        <w:adjustRightInd w:val="0"/>
        <w:rPr>
          <w:rFonts w:ascii="Times New Roman" w:hAnsi="Times New Roman"/>
          <w:b/>
          <w:bCs/>
          <w:szCs w:val="22"/>
        </w:rPr>
      </w:pPr>
      <w:r w:rsidRPr="00034C22">
        <w:rPr>
          <w:rFonts w:ascii="Times New Roman" w:hAnsi="Times New Roman"/>
          <w:b/>
          <w:bCs/>
          <w:szCs w:val="22"/>
        </w:rPr>
        <w:t>My commission expires: ______________</w:t>
      </w:r>
    </w:p>
    <w:p w14:paraId="3C4ACF4A" w14:textId="77777777" w:rsidR="0027247B" w:rsidRPr="00034C22" w:rsidRDefault="0027247B" w:rsidP="0027247B">
      <w:pPr>
        <w:autoSpaceDE w:val="0"/>
        <w:autoSpaceDN w:val="0"/>
        <w:adjustRightInd w:val="0"/>
        <w:rPr>
          <w:rFonts w:ascii="Tahoma" w:hAnsi="Tahoma" w:cs="Tahoma"/>
          <w:sz w:val="20"/>
        </w:rPr>
      </w:pPr>
    </w:p>
    <w:p w14:paraId="1CFF30D6" w14:textId="77777777" w:rsidR="0027247B" w:rsidRDefault="0027247B" w:rsidP="0027247B">
      <w:pPr>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PUBLIC CONTRACT FOR SERVICES</w:t>
      </w:r>
    </w:p>
    <w:p w14:paraId="05014B40" w14:textId="77777777" w:rsidR="0027247B" w:rsidRDefault="0027247B" w:rsidP="0027247B">
      <w:pPr>
        <w:jc w:val="center"/>
        <w:rPr>
          <w:rFonts w:ascii="Times New Roman" w:hAnsi="Times New Roman"/>
          <w:b/>
          <w:sz w:val="24"/>
        </w:rPr>
      </w:pPr>
      <w:r>
        <w:rPr>
          <w:rFonts w:ascii="Times New Roman" w:hAnsi="Times New Roman"/>
          <w:b/>
          <w:sz w:val="24"/>
        </w:rPr>
        <w:t>DOUGLAS COUNTY GOVERNMENT &amp; MILLER/WENHOLD CAPITAL STRATEGIES, LLC</w:t>
      </w:r>
      <w:r>
        <w:rPr>
          <w:rFonts w:ascii="Times New Roman" w:hAnsi="Times New Roman"/>
          <w:b/>
          <w:sz w:val="24"/>
        </w:rPr>
        <w:br/>
        <w:t>JANURY 1, 2022 TO DECEMBER 31, 2022</w:t>
      </w:r>
    </w:p>
    <w:p w14:paraId="1DB090FF" w14:textId="77777777" w:rsidR="0027247B" w:rsidRDefault="0027247B" w:rsidP="0027247B">
      <w:pPr>
        <w:jc w:val="both"/>
        <w:rPr>
          <w:rFonts w:ascii="Times New Roman" w:hAnsi="Times New Roman"/>
          <w:b/>
          <w:sz w:val="24"/>
        </w:rPr>
      </w:pPr>
    </w:p>
    <w:p w14:paraId="19B749B3" w14:textId="77777777" w:rsidR="0027247B" w:rsidRPr="004C5FE5" w:rsidRDefault="0027247B" w:rsidP="0027247B">
      <w:pPr>
        <w:widowControl w:val="0"/>
        <w:ind w:right="-480"/>
        <w:jc w:val="both"/>
        <w:rPr>
          <w:rFonts w:ascii="Times New Roman" w:hAnsi="Times New Roman"/>
          <w:b/>
          <w:snapToGrid w:val="0"/>
          <w:szCs w:val="22"/>
        </w:rPr>
      </w:pPr>
      <w:r w:rsidRPr="004C5FE5">
        <w:rPr>
          <w:rFonts w:ascii="Times New Roman" w:hAnsi="Times New Roman"/>
          <w:b/>
          <w:snapToGrid w:val="0"/>
          <w:szCs w:val="22"/>
        </w:rPr>
        <w:t xml:space="preserve">BOARD OF COUNTY COMMISSIONERS OF </w:t>
      </w:r>
    </w:p>
    <w:p w14:paraId="2793214F" w14:textId="77777777" w:rsidR="0027247B" w:rsidRPr="004C5FE5" w:rsidRDefault="0027247B" w:rsidP="0027247B">
      <w:pPr>
        <w:widowControl w:val="0"/>
        <w:ind w:right="-480"/>
        <w:jc w:val="both"/>
        <w:rPr>
          <w:rFonts w:ascii="Times New Roman" w:hAnsi="Times New Roman"/>
          <w:b/>
          <w:snapToGrid w:val="0"/>
          <w:szCs w:val="22"/>
        </w:rPr>
      </w:pPr>
      <w:r w:rsidRPr="004C5FE5">
        <w:rPr>
          <w:rFonts w:ascii="Times New Roman" w:hAnsi="Times New Roman"/>
          <w:b/>
          <w:snapToGrid w:val="0"/>
          <w:szCs w:val="22"/>
        </w:rPr>
        <w:t>THE COUNTY OF DOUGLAS, STATE OF COLORADO</w:t>
      </w:r>
      <w:r w:rsidRPr="004C5FE5">
        <w:rPr>
          <w:rFonts w:ascii="Times New Roman" w:hAnsi="Times New Roman"/>
          <w:b/>
          <w:snapToGrid w:val="0"/>
          <w:szCs w:val="22"/>
        </w:rPr>
        <w:tab/>
      </w:r>
    </w:p>
    <w:p w14:paraId="52719FE7" w14:textId="77777777" w:rsidR="0027247B" w:rsidRPr="004C5FE5" w:rsidRDefault="0027247B" w:rsidP="0027247B">
      <w:pPr>
        <w:widowControl w:val="0"/>
        <w:ind w:right="-720"/>
        <w:rPr>
          <w:rFonts w:ascii="Times New Roman" w:hAnsi="Times New Roman"/>
          <w:b/>
          <w:snapToGrid w:val="0"/>
          <w:szCs w:val="22"/>
        </w:rPr>
      </w:pPr>
      <w:r w:rsidRPr="004C5FE5">
        <w:rPr>
          <w:rFonts w:ascii="Times New Roman" w:hAnsi="Times New Roman"/>
          <w:snapToGrid w:val="0"/>
          <w:szCs w:val="22"/>
        </w:rPr>
        <w:tab/>
      </w:r>
      <w:r w:rsidRPr="004C5FE5">
        <w:rPr>
          <w:rFonts w:ascii="Times New Roman" w:hAnsi="Times New Roman"/>
          <w:snapToGrid w:val="0"/>
          <w:szCs w:val="22"/>
        </w:rPr>
        <w:tab/>
      </w:r>
      <w:r w:rsidRPr="004C5FE5">
        <w:rPr>
          <w:rFonts w:ascii="Times New Roman" w:hAnsi="Times New Roman"/>
          <w:snapToGrid w:val="0"/>
          <w:szCs w:val="22"/>
        </w:rPr>
        <w:tab/>
      </w:r>
      <w:r w:rsidRPr="004C5FE5">
        <w:rPr>
          <w:rFonts w:ascii="Times New Roman" w:hAnsi="Times New Roman"/>
          <w:snapToGrid w:val="0"/>
          <w:szCs w:val="22"/>
        </w:rPr>
        <w:tab/>
      </w:r>
      <w:r w:rsidRPr="004C5FE5">
        <w:rPr>
          <w:rFonts w:ascii="Times New Roman" w:hAnsi="Times New Roman"/>
          <w:snapToGrid w:val="0"/>
          <w:szCs w:val="22"/>
        </w:rPr>
        <w:tab/>
      </w:r>
      <w:r w:rsidRPr="004C5FE5">
        <w:rPr>
          <w:rFonts w:ascii="Times New Roman" w:hAnsi="Times New Roman"/>
          <w:snapToGrid w:val="0"/>
          <w:szCs w:val="22"/>
        </w:rPr>
        <w:tab/>
      </w:r>
    </w:p>
    <w:p w14:paraId="6C103057" w14:textId="77777777" w:rsidR="0027247B" w:rsidRPr="004C5FE5" w:rsidRDefault="0027247B" w:rsidP="0027247B">
      <w:pPr>
        <w:widowControl w:val="0"/>
        <w:jc w:val="both"/>
        <w:rPr>
          <w:rFonts w:ascii="Times New Roman" w:hAnsi="Times New Roman"/>
          <w:snapToGrid w:val="0"/>
          <w:szCs w:val="22"/>
          <w:u w:val="single"/>
        </w:rPr>
      </w:pPr>
    </w:p>
    <w:p w14:paraId="441B6820" w14:textId="77777777" w:rsidR="0027247B" w:rsidRPr="004C5FE5" w:rsidRDefault="0027247B" w:rsidP="0027247B">
      <w:pPr>
        <w:widowControl w:val="0"/>
        <w:jc w:val="both"/>
        <w:rPr>
          <w:rFonts w:ascii="Times New Roman" w:hAnsi="Times New Roman"/>
          <w:snapToGrid w:val="0"/>
          <w:szCs w:val="22"/>
        </w:rPr>
      </w:pP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u w:val="single"/>
        </w:rPr>
        <w:tab/>
      </w:r>
      <w:r w:rsidRPr="004C5FE5">
        <w:rPr>
          <w:rFonts w:ascii="Times New Roman" w:hAnsi="Times New Roman"/>
          <w:snapToGrid w:val="0"/>
          <w:szCs w:val="22"/>
        </w:rPr>
        <w:tab/>
      </w:r>
    </w:p>
    <w:p w14:paraId="6A766A77" w14:textId="77777777" w:rsidR="0027247B" w:rsidRDefault="0027247B" w:rsidP="0027247B">
      <w:pPr>
        <w:widowControl w:val="0"/>
        <w:jc w:val="both"/>
        <w:rPr>
          <w:rFonts w:ascii="Times New Roman" w:hAnsi="Times New Roman"/>
          <w:b/>
          <w:snapToGrid w:val="0"/>
          <w:szCs w:val="22"/>
        </w:rPr>
      </w:pPr>
      <w:r>
        <w:rPr>
          <w:rFonts w:ascii="Times New Roman" w:hAnsi="Times New Roman"/>
          <w:b/>
          <w:snapToGrid w:val="0"/>
          <w:szCs w:val="22"/>
        </w:rPr>
        <w:t xml:space="preserve">Abe Laydon, </w:t>
      </w:r>
      <w:r w:rsidRPr="004C5FE5">
        <w:rPr>
          <w:rFonts w:ascii="Times New Roman" w:hAnsi="Times New Roman"/>
          <w:b/>
          <w:snapToGrid w:val="0"/>
          <w:szCs w:val="22"/>
        </w:rPr>
        <w:t xml:space="preserve">Chair </w:t>
      </w:r>
      <w:r w:rsidRPr="004C5FE5">
        <w:rPr>
          <w:rFonts w:ascii="Times New Roman" w:hAnsi="Times New Roman"/>
          <w:b/>
          <w:snapToGrid w:val="0"/>
          <w:szCs w:val="22"/>
        </w:rPr>
        <w:tab/>
      </w:r>
      <w:r w:rsidRPr="004C5FE5">
        <w:rPr>
          <w:rFonts w:ascii="Times New Roman" w:hAnsi="Times New Roman"/>
          <w:b/>
          <w:snapToGrid w:val="0"/>
          <w:szCs w:val="22"/>
        </w:rPr>
        <w:tab/>
      </w:r>
      <w:r w:rsidRPr="004C5FE5">
        <w:rPr>
          <w:rFonts w:ascii="Times New Roman" w:hAnsi="Times New Roman"/>
          <w:b/>
          <w:snapToGrid w:val="0"/>
          <w:szCs w:val="22"/>
        </w:rPr>
        <w:tab/>
      </w:r>
      <w:r w:rsidRPr="004C5FE5">
        <w:rPr>
          <w:rFonts w:ascii="Times New Roman" w:hAnsi="Times New Roman"/>
          <w:b/>
          <w:snapToGrid w:val="0"/>
          <w:szCs w:val="22"/>
        </w:rPr>
        <w:tab/>
      </w:r>
      <w:r>
        <w:rPr>
          <w:rFonts w:ascii="Times New Roman" w:hAnsi="Times New Roman"/>
          <w:b/>
          <w:snapToGrid w:val="0"/>
          <w:szCs w:val="22"/>
        </w:rPr>
        <w:t xml:space="preserve">             </w:t>
      </w:r>
      <w:r w:rsidRPr="004C5FE5">
        <w:rPr>
          <w:rFonts w:ascii="Times New Roman" w:hAnsi="Times New Roman"/>
          <w:b/>
          <w:snapToGrid w:val="0"/>
          <w:szCs w:val="22"/>
        </w:rPr>
        <w:t>Douglas J. DeBord</w:t>
      </w:r>
      <w:r>
        <w:rPr>
          <w:rFonts w:ascii="Times New Roman" w:hAnsi="Times New Roman"/>
          <w:b/>
          <w:snapToGrid w:val="0"/>
          <w:szCs w:val="22"/>
        </w:rPr>
        <w:t>, County Manager</w:t>
      </w:r>
    </w:p>
    <w:p w14:paraId="5BDF4513" w14:textId="77777777" w:rsidR="0027247B" w:rsidRDefault="0027247B" w:rsidP="0027247B">
      <w:pPr>
        <w:widowControl w:val="0"/>
        <w:jc w:val="both"/>
        <w:rPr>
          <w:rFonts w:ascii="Times New Roman" w:hAnsi="Times New Roman"/>
          <w:b/>
          <w:snapToGrid w:val="0"/>
          <w:szCs w:val="22"/>
        </w:rPr>
      </w:pPr>
    </w:p>
    <w:p w14:paraId="1F69CEAF" w14:textId="77777777" w:rsidR="0027247B" w:rsidRDefault="0027247B" w:rsidP="0027247B">
      <w:pPr>
        <w:widowControl w:val="0"/>
        <w:jc w:val="both"/>
        <w:rPr>
          <w:rFonts w:ascii="Times New Roman" w:hAnsi="Times New Roman"/>
          <w:b/>
          <w:snapToGrid w:val="0"/>
          <w:szCs w:val="22"/>
        </w:rPr>
      </w:pPr>
    </w:p>
    <w:p w14:paraId="392ACED0" w14:textId="77777777" w:rsidR="0027247B" w:rsidRPr="004C5FE5" w:rsidRDefault="0027247B" w:rsidP="0027247B">
      <w:pPr>
        <w:widowControl w:val="0"/>
        <w:jc w:val="both"/>
        <w:rPr>
          <w:rFonts w:ascii="Times New Roman" w:hAnsi="Times New Roman"/>
          <w:b/>
          <w:snapToGrid w:val="0"/>
          <w:szCs w:val="22"/>
        </w:rPr>
      </w:pPr>
      <w:r w:rsidRPr="004C5FE5">
        <w:rPr>
          <w:rFonts w:ascii="Times New Roman" w:hAnsi="Times New Roman"/>
          <w:b/>
          <w:snapToGrid w:val="0"/>
          <w:szCs w:val="22"/>
        </w:rPr>
        <w:t>Date</w:t>
      </w:r>
      <w:r>
        <w:rPr>
          <w:rFonts w:ascii="Times New Roman" w:hAnsi="Times New Roman"/>
          <w:b/>
          <w:snapToGrid w:val="0"/>
          <w:szCs w:val="22"/>
        </w:rPr>
        <w:t>:  _________________________________</w:t>
      </w:r>
      <w:r>
        <w:rPr>
          <w:rFonts w:ascii="Times New Roman" w:hAnsi="Times New Roman"/>
          <w:b/>
          <w:snapToGrid w:val="0"/>
          <w:szCs w:val="22"/>
        </w:rPr>
        <w:tab/>
      </w:r>
      <w:r>
        <w:rPr>
          <w:rFonts w:ascii="Times New Roman" w:hAnsi="Times New Roman"/>
          <w:b/>
          <w:snapToGrid w:val="0"/>
          <w:szCs w:val="22"/>
        </w:rPr>
        <w:tab/>
        <w:t>Date:  __________________________</w:t>
      </w:r>
    </w:p>
    <w:p w14:paraId="3A4CE717" w14:textId="77777777" w:rsidR="0027247B" w:rsidRDefault="0027247B" w:rsidP="0027247B">
      <w:pPr>
        <w:jc w:val="both"/>
        <w:rPr>
          <w:rFonts w:ascii="Times New Roman" w:hAnsi="Times New Roman"/>
          <w:b/>
          <w:sz w:val="24"/>
        </w:rPr>
      </w:pPr>
    </w:p>
    <w:p w14:paraId="334A3BEB" w14:textId="77777777" w:rsidR="0027247B" w:rsidRDefault="0027247B" w:rsidP="0027247B">
      <w:pPr>
        <w:tabs>
          <w:tab w:val="left" w:pos="-1440"/>
        </w:tabs>
        <w:jc w:val="both"/>
        <w:rPr>
          <w:rFonts w:ascii="Times New Roman" w:hAnsi="Times New Roman"/>
          <w:b/>
          <w:sz w:val="24"/>
        </w:rPr>
      </w:pPr>
    </w:p>
    <w:p w14:paraId="41E962B0" w14:textId="77777777" w:rsidR="0027247B" w:rsidRDefault="0027247B" w:rsidP="0027247B">
      <w:pPr>
        <w:jc w:val="both"/>
        <w:rPr>
          <w:rFonts w:ascii="Times New Roman" w:hAnsi="Times New Roman"/>
          <w:b/>
          <w:sz w:val="24"/>
        </w:rPr>
      </w:pPr>
    </w:p>
    <w:p w14:paraId="317BDC3F" w14:textId="77777777" w:rsidR="0027247B" w:rsidRDefault="0027247B" w:rsidP="0027247B">
      <w:pPr>
        <w:jc w:val="both"/>
        <w:rPr>
          <w:rFonts w:ascii="Times New Roman" w:hAnsi="Times New Roman"/>
          <w:b/>
          <w:sz w:val="24"/>
        </w:rPr>
      </w:pPr>
    </w:p>
    <w:p w14:paraId="77BD1C59" w14:textId="77777777" w:rsidR="0027247B" w:rsidRDefault="0027247B" w:rsidP="0027247B">
      <w:pPr>
        <w:tabs>
          <w:tab w:val="left" w:pos="-1440"/>
        </w:tabs>
        <w:jc w:val="both"/>
        <w:rPr>
          <w:rFonts w:ascii="Times New Roman" w:hAnsi="Times New Roman"/>
          <w:b/>
          <w:sz w:val="24"/>
        </w:rPr>
      </w:pPr>
      <w:r>
        <w:rPr>
          <w:rFonts w:ascii="Times New Roman" w:hAnsi="Times New Roman"/>
          <w:b/>
          <w:sz w:val="24"/>
        </w:rPr>
        <w:t>APPROVED AS TO FISCAL CONTENT:</w:t>
      </w:r>
      <w:r>
        <w:rPr>
          <w:rFonts w:ascii="Times New Roman" w:hAnsi="Times New Roman"/>
          <w:b/>
          <w:sz w:val="24"/>
        </w:rPr>
        <w:tab/>
        <w:t>APPROVED AS TO LEGAL FORM:</w:t>
      </w:r>
    </w:p>
    <w:p w14:paraId="2CF57CC4" w14:textId="77777777" w:rsidR="0027247B" w:rsidRDefault="0027247B" w:rsidP="0027247B">
      <w:pPr>
        <w:jc w:val="both"/>
        <w:rPr>
          <w:rFonts w:ascii="Times New Roman" w:hAnsi="Times New Roman"/>
          <w:b/>
          <w:sz w:val="24"/>
        </w:rPr>
      </w:pPr>
    </w:p>
    <w:p w14:paraId="60C03D8C" w14:textId="77777777" w:rsidR="0027247B" w:rsidRDefault="0027247B" w:rsidP="0027247B">
      <w:pPr>
        <w:jc w:val="both"/>
        <w:rPr>
          <w:rFonts w:ascii="Times New Roman" w:hAnsi="Times New Roman"/>
          <w:b/>
          <w:sz w:val="24"/>
        </w:rPr>
      </w:pPr>
    </w:p>
    <w:p w14:paraId="4A06159A" w14:textId="77777777" w:rsidR="0027247B" w:rsidRDefault="0027247B" w:rsidP="0027247B">
      <w:pPr>
        <w:tabs>
          <w:tab w:val="left" w:pos="-1440"/>
        </w:tabs>
        <w:jc w:val="both"/>
        <w:rPr>
          <w:rFonts w:ascii="Times New Roman" w:hAnsi="Times New Roman"/>
          <w:b/>
          <w:sz w:val="24"/>
        </w:rPr>
      </w:pPr>
      <w:r>
        <w:rPr>
          <w:rFonts w:ascii="Times New Roman" w:hAnsi="Times New Roman"/>
          <w:sz w:val="24"/>
          <w:u w:val="single"/>
        </w:rPr>
        <w:t xml:space="preserve">                                                                  </w:t>
      </w:r>
      <w:r>
        <w:rPr>
          <w:rFonts w:ascii="Times New Roman" w:hAnsi="Times New Roman"/>
          <w:b/>
          <w:sz w:val="24"/>
        </w:rPr>
        <w:tab/>
      </w:r>
      <w:r>
        <w:rPr>
          <w:rFonts w:ascii="Times New Roman" w:hAnsi="Times New Roman"/>
          <w:b/>
          <w:sz w:val="24"/>
        </w:rPr>
        <w:tab/>
        <w:t>________________________________</w:t>
      </w:r>
    </w:p>
    <w:p w14:paraId="70B0BFB6" w14:textId="00FA5349" w:rsidR="00FC51DF" w:rsidRPr="004C3719" w:rsidRDefault="0027247B" w:rsidP="004C3719">
      <w:pPr>
        <w:pStyle w:val="Heading2"/>
        <w:rPr>
          <w:bCs/>
          <w:color w:val="000000" w:themeColor="text1"/>
          <w:szCs w:val="24"/>
        </w:rPr>
      </w:pPr>
      <w:r>
        <w:t>Andrew Copland</w:t>
      </w:r>
      <w:r>
        <w:tab/>
      </w:r>
      <w:r>
        <w:tab/>
      </w:r>
      <w:r>
        <w:tab/>
      </w:r>
      <w:r>
        <w:tab/>
      </w:r>
      <w:r>
        <w:tab/>
      </w:r>
      <w:r w:rsidR="00FC51DF" w:rsidRPr="004C3719">
        <w:rPr>
          <w:bCs/>
          <w:color w:val="000000" w:themeColor="text1"/>
          <w:szCs w:val="24"/>
        </w:rPr>
        <w:t>Amy Edwards</w:t>
      </w:r>
    </w:p>
    <w:p w14:paraId="1220D88B" w14:textId="77777777" w:rsidR="0027247B" w:rsidRDefault="0027247B" w:rsidP="0027247B">
      <w:pPr>
        <w:pStyle w:val="Heading2"/>
      </w:pPr>
      <w:r>
        <w:t>Director of Finance</w:t>
      </w:r>
      <w:r>
        <w:tab/>
      </w:r>
      <w:r>
        <w:tab/>
      </w:r>
      <w:r>
        <w:tab/>
      </w:r>
      <w:r>
        <w:tab/>
      </w:r>
      <w:r>
        <w:tab/>
        <w:t>Sr. Asst. County Attorney</w:t>
      </w:r>
    </w:p>
    <w:p w14:paraId="111FF8C8" w14:textId="77777777" w:rsidR="0027247B" w:rsidRDefault="0027247B" w:rsidP="0027247B">
      <w:pPr>
        <w:tabs>
          <w:tab w:val="left" w:pos="-1440"/>
        </w:tabs>
        <w:jc w:val="both"/>
        <w:rPr>
          <w:rFonts w:ascii="Times New Roman" w:hAnsi="Times New Roman"/>
          <w:b/>
          <w:sz w:val="24"/>
        </w:rPr>
      </w:pPr>
    </w:p>
    <w:p w14:paraId="1297D18C" w14:textId="77777777" w:rsidR="0027247B" w:rsidRDefault="0027247B" w:rsidP="0027247B">
      <w:pPr>
        <w:tabs>
          <w:tab w:val="left" w:pos="-1440"/>
        </w:tabs>
        <w:jc w:val="both"/>
        <w:rPr>
          <w:rFonts w:ascii="Times New Roman" w:hAnsi="Times New Roman"/>
          <w:b/>
          <w:sz w:val="24"/>
        </w:rPr>
      </w:pPr>
      <w:r>
        <w:rPr>
          <w:rFonts w:ascii="Times New Roman" w:hAnsi="Times New Roman"/>
          <w:b/>
          <w:sz w:val="24"/>
        </w:rPr>
        <w:t>DATE:</w:t>
      </w:r>
      <w:r>
        <w:rPr>
          <w:rFonts w:ascii="Times New Roman" w:hAnsi="Times New Roman"/>
          <w:sz w:val="24"/>
          <w:u w:val="single"/>
        </w:rPr>
        <w:t xml:space="preserve">                                                     </w:t>
      </w:r>
      <w:r>
        <w:rPr>
          <w:rFonts w:ascii="Times New Roman" w:hAnsi="Times New Roman"/>
          <w:b/>
          <w:sz w:val="24"/>
        </w:rPr>
        <w:tab/>
      </w:r>
      <w:r>
        <w:rPr>
          <w:rFonts w:ascii="Times New Roman" w:hAnsi="Times New Roman"/>
          <w:b/>
          <w:sz w:val="24"/>
        </w:rPr>
        <w:tab/>
      </w:r>
      <w:proofErr w:type="gramStart"/>
      <w:r>
        <w:rPr>
          <w:rFonts w:ascii="Times New Roman" w:hAnsi="Times New Roman"/>
          <w:b/>
          <w:sz w:val="24"/>
        </w:rPr>
        <w:t>DATE:_</w:t>
      </w:r>
      <w:proofErr w:type="gramEnd"/>
      <w:r>
        <w:rPr>
          <w:rFonts w:ascii="Times New Roman" w:hAnsi="Times New Roman"/>
          <w:b/>
          <w:sz w:val="24"/>
        </w:rPr>
        <w:t>________________________</w:t>
      </w:r>
    </w:p>
    <w:p w14:paraId="654EA6DF" w14:textId="77777777" w:rsidR="0027247B" w:rsidRPr="00C56B62" w:rsidRDefault="0027247B" w:rsidP="0027247B">
      <w:pPr>
        <w:jc w:val="center"/>
        <w:rPr>
          <w:rFonts w:ascii="Calibri" w:hAnsi="Calibri"/>
          <w:sz w:val="24"/>
          <w:szCs w:val="24"/>
        </w:rPr>
      </w:pPr>
      <w:r>
        <w:rPr>
          <w:rFonts w:ascii="Times New Roman" w:hAnsi="Times New Roman"/>
          <w:sz w:val="24"/>
        </w:rPr>
        <w:br w:type="page"/>
      </w:r>
      <w:r w:rsidRPr="00C56B62">
        <w:rPr>
          <w:rFonts w:ascii="Times New Roman" w:hAnsi="Times New Roman"/>
          <w:b/>
          <w:bCs/>
          <w:sz w:val="24"/>
          <w:szCs w:val="24"/>
        </w:rPr>
        <w:lastRenderedPageBreak/>
        <w:t>Exhibit A</w:t>
      </w:r>
    </w:p>
    <w:p w14:paraId="1564B000" w14:textId="77777777" w:rsidR="0027247B" w:rsidRPr="00C56B62" w:rsidRDefault="0027247B" w:rsidP="0027247B">
      <w:pPr>
        <w:pStyle w:val="xmsonormal"/>
        <w:jc w:val="center"/>
        <w:rPr>
          <w:sz w:val="24"/>
          <w:szCs w:val="24"/>
        </w:rPr>
      </w:pPr>
      <w:r w:rsidRPr="00C56B62">
        <w:rPr>
          <w:rFonts w:ascii="Times New Roman" w:hAnsi="Times New Roman" w:cs="Times New Roman"/>
          <w:b/>
          <w:bCs/>
          <w:sz w:val="24"/>
          <w:szCs w:val="24"/>
        </w:rPr>
        <w:t>SCOPE OF SERVICES</w:t>
      </w:r>
    </w:p>
    <w:p w14:paraId="52C0B48F" w14:textId="77777777" w:rsidR="0027247B" w:rsidRDefault="0027247B" w:rsidP="0027247B">
      <w:pPr>
        <w:pStyle w:val="xmsonormal"/>
        <w:jc w:val="center"/>
      </w:pPr>
      <w:r>
        <w:rPr>
          <w:rFonts w:ascii="Times New Roman" w:hAnsi="Times New Roman" w:cs="Times New Roman"/>
          <w:b/>
          <w:bCs/>
          <w:sz w:val="28"/>
          <w:szCs w:val="28"/>
        </w:rPr>
        <w:t> </w:t>
      </w:r>
    </w:p>
    <w:p w14:paraId="45DBB381" w14:textId="1DD50440" w:rsidR="0027247B" w:rsidRPr="00C56B62" w:rsidRDefault="004C3719" w:rsidP="0027247B">
      <w:pPr>
        <w:pStyle w:val="xmsonormal"/>
        <w:rPr>
          <w:sz w:val="24"/>
          <w:szCs w:val="24"/>
        </w:rPr>
      </w:pPr>
      <w:r>
        <w:rPr>
          <w:rFonts w:ascii="Times New Roman" w:hAnsi="Times New Roman" w:cs="Times New Roman"/>
          <w:sz w:val="24"/>
          <w:szCs w:val="24"/>
        </w:rPr>
        <w:t xml:space="preserve">Consultant </w:t>
      </w:r>
      <w:r w:rsidR="0027247B" w:rsidRPr="00C56B62">
        <w:rPr>
          <w:rFonts w:ascii="Times New Roman" w:hAnsi="Times New Roman" w:cs="Times New Roman"/>
          <w:sz w:val="24"/>
          <w:szCs w:val="24"/>
        </w:rPr>
        <w:t xml:space="preserve">shall provide advice, information, and counsel to the County in overall strategy development and implementation of federal legislative and regulatory affairs goals as established by the County.  The Consultant will provide a monthly report, the content of which will illustrate actions associated with the following goals identified for this contract period:  </w:t>
      </w:r>
    </w:p>
    <w:p w14:paraId="188248BD" w14:textId="77777777" w:rsidR="0027247B" w:rsidRDefault="0027247B" w:rsidP="0027247B">
      <w:pPr>
        <w:pStyle w:val="xmsonormal"/>
      </w:pPr>
      <w:r>
        <w:rPr>
          <w:rFonts w:ascii="Times New Roman" w:hAnsi="Times New Roman" w:cs="Times New Roman"/>
          <w:sz w:val="28"/>
          <w:szCs w:val="28"/>
        </w:rPr>
        <w:t> </w:t>
      </w:r>
    </w:p>
    <w:p w14:paraId="592D2B36" w14:textId="77777777" w:rsidR="0027247B" w:rsidRPr="00C56B62" w:rsidRDefault="0027247B" w:rsidP="0027247B">
      <w:pPr>
        <w:pStyle w:val="xmsonormal"/>
        <w:rPr>
          <w:sz w:val="24"/>
          <w:szCs w:val="24"/>
        </w:rPr>
      </w:pPr>
      <w:r w:rsidRPr="00C56B62">
        <w:rPr>
          <w:rFonts w:ascii="Times New Roman" w:hAnsi="Times New Roman" w:cs="Times New Roman"/>
          <w:b/>
          <w:bCs/>
          <w:sz w:val="24"/>
          <w:szCs w:val="24"/>
        </w:rPr>
        <w:t>TRANSPORTATION FUNDING</w:t>
      </w:r>
    </w:p>
    <w:p w14:paraId="34DFAB6E" w14:textId="77777777" w:rsidR="0027247B" w:rsidRPr="00C56B62" w:rsidRDefault="0027247B" w:rsidP="0027247B">
      <w:pPr>
        <w:pStyle w:val="xmsonormal"/>
        <w:rPr>
          <w:sz w:val="24"/>
          <w:szCs w:val="24"/>
        </w:rPr>
      </w:pPr>
      <w:r w:rsidRPr="00C56B62">
        <w:rPr>
          <w:rFonts w:ascii="Times New Roman" w:hAnsi="Times New Roman" w:cs="Times New Roman"/>
          <w:b/>
          <w:bCs/>
          <w:sz w:val="24"/>
          <w:szCs w:val="24"/>
        </w:rPr>
        <w:t> </w:t>
      </w:r>
    </w:p>
    <w:p w14:paraId="03C07B9F" w14:textId="77777777" w:rsidR="0027247B" w:rsidRPr="00C56B62" w:rsidRDefault="0027247B" w:rsidP="0027247B">
      <w:pPr>
        <w:pStyle w:val="xmsonormal"/>
        <w:ind w:left="1080" w:hanging="720"/>
        <w:rPr>
          <w:sz w:val="24"/>
          <w:szCs w:val="24"/>
        </w:rPr>
      </w:pPr>
      <w:r w:rsidRPr="00C56B62">
        <w:rPr>
          <w:rFonts w:ascii="Times New Roman" w:hAnsi="Times New Roman" w:cs="Times New Roman"/>
          <w:sz w:val="24"/>
          <w:szCs w:val="24"/>
        </w:rPr>
        <w:t xml:space="preserve">A.        Monitor closely the actions and agendas of the House Transportation and Infrastructure Committee, the Senate Environment and Public Works Committee, the House Appropriations Committee and the Senate Appropriations Committee, and any new applicable committees with respect to public works, transportation infrastructure, other public works infrastructure, and environmental issues. Maintain close communication with the leadership of those committees, with select members of the Colorado Congressional delegation, and with pertinent grant program administrators of </w:t>
      </w:r>
      <w:r w:rsidRPr="00C56B62">
        <w:rPr>
          <w:rFonts w:ascii="Times New Roman" w:hAnsi="Times New Roman" w:cs="Times New Roman"/>
          <w:i/>
          <w:iCs/>
          <w:sz w:val="24"/>
          <w:szCs w:val="24"/>
        </w:rPr>
        <w:t>U.S. Department of Transportation Grant programs</w:t>
      </w:r>
      <w:r w:rsidRPr="00C56B62">
        <w:rPr>
          <w:rFonts w:ascii="Times New Roman" w:hAnsi="Times New Roman" w:cs="Times New Roman"/>
          <w:sz w:val="24"/>
          <w:szCs w:val="24"/>
        </w:rPr>
        <w:t xml:space="preserve"> initiated by the White House. Assist Douglas County with Transportation Funding Strategies. </w:t>
      </w:r>
    </w:p>
    <w:p w14:paraId="0A534261" w14:textId="77777777" w:rsidR="0027247B" w:rsidRPr="00C56B62" w:rsidRDefault="0027247B" w:rsidP="0027247B">
      <w:pPr>
        <w:pStyle w:val="xmsonormal"/>
        <w:ind w:left="1080"/>
        <w:rPr>
          <w:sz w:val="24"/>
          <w:szCs w:val="24"/>
        </w:rPr>
      </w:pPr>
      <w:r w:rsidRPr="00C56B62">
        <w:rPr>
          <w:rFonts w:ascii="Times New Roman" w:hAnsi="Times New Roman" w:cs="Times New Roman"/>
          <w:sz w:val="24"/>
          <w:szCs w:val="24"/>
        </w:rPr>
        <w:t> </w:t>
      </w:r>
    </w:p>
    <w:p w14:paraId="37263EE2" w14:textId="77777777" w:rsidR="0027247B" w:rsidRPr="00C56B62" w:rsidRDefault="0027247B" w:rsidP="0027247B">
      <w:pPr>
        <w:pStyle w:val="xmsonormal"/>
        <w:ind w:left="1080" w:hanging="720"/>
        <w:rPr>
          <w:sz w:val="24"/>
          <w:szCs w:val="24"/>
        </w:rPr>
      </w:pPr>
      <w:r w:rsidRPr="00C56B62">
        <w:rPr>
          <w:rFonts w:ascii="Times New Roman" w:hAnsi="Times New Roman" w:cs="Times New Roman"/>
          <w:sz w:val="24"/>
          <w:szCs w:val="24"/>
        </w:rPr>
        <w:t xml:space="preserve">B.        Work with Douglas County promoting awareness of prioritized transportation project needs in Douglas County Colorado, among the Colorado Congressional delegation, key Committee Members, Department of Transportation administrators, and the White House.  </w:t>
      </w:r>
    </w:p>
    <w:p w14:paraId="51472E0E" w14:textId="77777777" w:rsidR="0027247B" w:rsidRPr="00C56B62" w:rsidRDefault="0027247B" w:rsidP="0027247B">
      <w:pPr>
        <w:pStyle w:val="xmsonormal"/>
        <w:rPr>
          <w:sz w:val="24"/>
          <w:szCs w:val="24"/>
        </w:rPr>
      </w:pPr>
      <w:r w:rsidRPr="00C56B62">
        <w:rPr>
          <w:rFonts w:ascii="Times New Roman" w:hAnsi="Times New Roman" w:cs="Times New Roman"/>
          <w:sz w:val="24"/>
          <w:szCs w:val="24"/>
        </w:rPr>
        <w:t> </w:t>
      </w:r>
    </w:p>
    <w:p w14:paraId="32BEB3A4" w14:textId="77777777" w:rsidR="0027247B" w:rsidRPr="00C56B62" w:rsidRDefault="0027247B" w:rsidP="0027247B">
      <w:pPr>
        <w:pStyle w:val="xmsonormal"/>
        <w:ind w:left="1080" w:hanging="720"/>
        <w:rPr>
          <w:rFonts w:ascii="Times New Roman" w:hAnsi="Times New Roman" w:cs="Times New Roman"/>
          <w:sz w:val="24"/>
          <w:szCs w:val="24"/>
        </w:rPr>
      </w:pPr>
      <w:r w:rsidRPr="00C56B62">
        <w:rPr>
          <w:rFonts w:ascii="Times New Roman" w:hAnsi="Times New Roman" w:cs="Times New Roman"/>
          <w:sz w:val="24"/>
          <w:szCs w:val="24"/>
        </w:rPr>
        <w:t xml:space="preserve">C.       Support the County in the development and implementation of strategies       </w:t>
      </w:r>
    </w:p>
    <w:p w14:paraId="58FE6B46" w14:textId="05778C0C" w:rsidR="0027247B" w:rsidRDefault="0027247B" w:rsidP="0027247B">
      <w:pPr>
        <w:pStyle w:val="xmsonormal"/>
        <w:ind w:left="1080"/>
        <w:rPr>
          <w:rFonts w:ascii="Times New Roman" w:hAnsi="Times New Roman" w:cs="Times New Roman"/>
          <w:sz w:val="24"/>
          <w:szCs w:val="24"/>
        </w:rPr>
      </w:pPr>
      <w:r w:rsidRPr="00C56B62">
        <w:rPr>
          <w:rFonts w:ascii="Times New Roman" w:hAnsi="Times New Roman" w:cs="Times New Roman"/>
          <w:sz w:val="24"/>
          <w:szCs w:val="24"/>
        </w:rPr>
        <w:t xml:space="preserve">in pursuit of specific </w:t>
      </w:r>
      <w:r w:rsidRPr="00C56B62">
        <w:rPr>
          <w:rFonts w:ascii="Times New Roman" w:hAnsi="Times New Roman" w:cs="Times New Roman"/>
          <w:i/>
          <w:iCs/>
          <w:sz w:val="24"/>
          <w:szCs w:val="24"/>
        </w:rPr>
        <w:t>Congressionally directed funding opportunities</w:t>
      </w:r>
      <w:r w:rsidRPr="00C56B62">
        <w:rPr>
          <w:rFonts w:ascii="Times New Roman" w:hAnsi="Times New Roman" w:cs="Times New Roman"/>
          <w:sz w:val="24"/>
          <w:szCs w:val="24"/>
        </w:rPr>
        <w:t xml:space="preserve"> for targeted transportation improvements and other community infrastructure projects that can be implemented within the next two to six years. </w:t>
      </w:r>
    </w:p>
    <w:p w14:paraId="5644625A" w14:textId="187E072A" w:rsidR="00B81397" w:rsidRDefault="00B81397" w:rsidP="0027247B">
      <w:pPr>
        <w:pStyle w:val="xmsonormal"/>
        <w:ind w:left="1080"/>
        <w:rPr>
          <w:rFonts w:ascii="Times New Roman" w:hAnsi="Times New Roman" w:cs="Times New Roman"/>
          <w:sz w:val="24"/>
          <w:szCs w:val="24"/>
        </w:rPr>
      </w:pPr>
    </w:p>
    <w:p w14:paraId="69702D37" w14:textId="49DB313C" w:rsidR="0027247B" w:rsidRPr="00C56B62" w:rsidRDefault="0027247B" w:rsidP="00B81397">
      <w:pPr>
        <w:pStyle w:val="xmsonormal"/>
        <w:spacing w:after="280"/>
        <w:ind w:left="1138" w:hanging="720"/>
        <w:rPr>
          <w:rFonts w:ascii="Times New Roman" w:hAnsi="Times New Roman" w:cs="Times New Roman"/>
          <w:sz w:val="24"/>
          <w:szCs w:val="24"/>
        </w:rPr>
      </w:pPr>
      <w:r w:rsidRPr="00C56B62">
        <w:rPr>
          <w:rFonts w:ascii="Times New Roman" w:hAnsi="Times New Roman" w:cs="Times New Roman"/>
          <w:sz w:val="24"/>
          <w:szCs w:val="24"/>
        </w:rPr>
        <w:t>D.      Work with the appropriate House and Senate Committees, key members of these committees, and the Colorado Congressional delegation to identify opportunities through funding, regulatory changes, and legislation.</w:t>
      </w:r>
      <w:r w:rsidRPr="00C56B62">
        <w:rPr>
          <w:color w:val="000000"/>
          <w:sz w:val="24"/>
          <w:szCs w:val="24"/>
          <w:u w:val="single"/>
          <w:shd w:val="clear" w:color="auto" w:fill="FFFFFF"/>
        </w:rPr>
        <w:t> </w:t>
      </w:r>
    </w:p>
    <w:p w14:paraId="451EE4FE" w14:textId="14BBE0A7" w:rsidR="00B81397" w:rsidRDefault="0027247B" w:rsidP="0027247B">
      <w:pPr>
        <w:pStyle w:val="Heading2"/>
        <w:shd w:val="clear" w:color="auto" w:fill="FFFFFF"/>
        <w:ind w:left="1080" w:hanging="720"/>
        <w:rPr>
          <w:b w:val="0"/>
          <w:bCs/>
          <w:color w:val="000000"/>
          <w:szCs w:val="24"/>
          <w:shd w:val="clear" w:color="auto" w:fill="FFFFFF"/>
        </w:rPr>
      </w:pPr>
      <w:r w:rsidRPr="00C56B62">
        <w:rPr>
          <w:b w:val="0"/>
          <w:bCs/>
          <w:color w:val="333333"/>
          <w:szCs w:val="24"/>
        </w:rPr>
        <w:t>E.        </w:t>
      </w:r>
      <w:r w:rsidR="00B81397">
        <w:rPr>
          <w:b w:val="0"/>
          <w:bCs/>
          <w:color w:val="000000"/>
          <w:szCs w:val="24"/>
          <w:shd w:val="clear" w:color="auto" w:fill="FFFFFF"/>
        </w:rPr>
        <w:t>Commissioner priority issues</w:t>
      </w:r>
      <w:r w:rsidR="001F0C7A">
        <w:rPr>
          <w:b w:val="0"/>
          <w:bCs/>
          <w:color w:val="000000"/>
          <w:szCs w:val="24"/>
          <w:shd w:val="clear" w:color="auto" w:fill="FFFFFF"/>
        </w:rPr>
        <w:t xml:space="preserve"> for discussion with our Congressional delegation</w:t>
      </w:r>
      <w:r w:rsidR="00B81397">
        <w:rPr>
          <w:b w:val="0"/>
          <w:bCs/>
          <w:color w:val="000000"/>
          <w:szCs w:val="24"/>
          <w:shd w:val="clear" w:color="auto" w:fill="FFFFFF"/>
        </w:rPr>
        <w:t xml:space="preserve"> include:</w:t>
      </w:r>
    </w:p>
    <w:p w14:paraId="3155F96C" w14:textId="6A9ABAB9" w:rsidR="00AF7EF9" w:rsidRDefault="00AF7EF9" w:rsidP="00B06C1F">
      <w:pPr>
        <w:pStyle w:val="Heading2"/>
        <w:numPr>
          <w:ilvl w:val="0"/>
          <w:numId w:val="11"/>
        </w:numPr>
        <w:shd w:val="clear" w:color="auto" w:fill="FFFFFF"/>
        <w:rPr>
          <w:color w:val="000000"/>
          <w:szCs w:val="24"/>
          <w:shd w:val="clear" w:color="auto" w:fill="FFFFFF"/>
        </w:rPr>
      </w:pPr>
      <w:r>
        <w:rPr>
          <w:color w:val="000000"/>
          <w:szCs w:val="24"/>
          <w:shd w:val="clear" w:color="auto" w:fill="FFFFFF"/>
        </w:rPr>
        <w:t>Transportation Funding:</w:t>
      </w:r>
    </w:p>
    <w:p w14:paraId="4CFA28B8" w14:textId="0B7CC399" w:rsidR="00AF7EF9" w:rsidRPr="00ED0B0E" w:rsidRDefault="00AF7EF9" w:rsidP="00AF7EF9">
      <w:pPr>
        <w:pStyle w:val="ListParagraph"/>
        <w:numPr>
          <w:ilvl w:val="0"/>
          <w:numId w:val="12"/>
        </w:numPr>
        <w:rPr>
          <w:rFonts w:ascii="Times New Roman" w:hAnsi="Times New Roman"/>
          <w:sz w:val="24"/>
          <w:szCs w:val="24"/>
        </w:rPr>
      </w:pPr>
      <w:r w:rsidRPr="00ED0B0E">
        <w:rPr>
          <w:rFonts w:ascii="Times New Roman" w:hAnsi="Times New Roman"/>
          <w:sz w:val="24"/>
          <w:szCs w:val="24"/>
        </w:rPr>
        <w:t xml:space="preserve">I-25/Crystal Valley Interchange Project </w:t>
      </w:r>
    </w:p>
    <w:p w14:paraId="33709347" w14:textId="4DE26A17" w:rsidR="00AF7EF9" w:rsidRPr="00ED0B0E" w:rsidRDefault="00ED0B0E" w:rsidP="00AF7EF9">
      <w:pPr>
        <w:pStyle w:val="ListParagraph"/>
        <w:numPr>
          <w:ilvl w:val="0"/>
          <w:numId w:val="12"/>
        </w:numPr>
        <w:rPr>
          <w:rFonts w:ascii="Times New Roman" w:hAnsi="Times New Roman"/>
          <w:sz w:val="24"/>
          <w:szCs w:val="24"/>
        </w:rPr>
      </w:pPr>
      <w:r w:rsidRPr="00ED0B0E">
        <w:rPr>
          <w:rFonts w:ascii="Times New Roman" w:hAnsi="Times New Roman"/>
          <w:sz w:val="24"/>
          <w:szCs w:val="24"/>
        </w:rPr>
        <w:t xml:space="preserve">I-25/Happy Canyon Improvement Project </w:t>
      </w:r>
    </w:p>
    <w:p w14:paraId="13909A35" w14:textId="6ED54B39" w:rsidR="00ED0B0E" w:rsidRPr="00ED0B0E" w:rsidRDefault="00ED0B0E" w:rsidP="00AF7EF9">
      <w:pPr>
        <w:pStyle w:val="ListParagraph"/>
        <w:numPr>
          <w:ilvl w:val="0"/>
          <w:numId w:val="12"/>
        </w:numPr>
        <w:rPr>
          <w:rFonts w:ascii="Times New Roman" w:hAnsi="Times New Roman"/>
          <w:sz w:val="24"/>
          <w:szCs w:val="24"/>
        </w:rPr>
      </w:pPr>
      <w:r w:rsidRPr="00ED0B0E">
        <w:rPr>
          <w:rFonts w:ascii="Times New Roman" w:hAnsi="Times New Roman"/>
          <w:sz w:val="24"/>
          <w:szCs w:val="24"/>
        </w:rPr>
        <w:t>I-25/Lincoln Avenue Traffic &amp; Mobility Improvement Project</w:t>
      </w:r>
    </w:p>
    <w:p w14:paraId="0F8397A3" w14:textId="0709CE7D" w:rsidR="0027247B" w:rsidRPr="00B06C1F" w:rsidRDefault="00BD176F" w:rsidP="00B06C1F">
      <w:pPr>
        <w:pStyle w:val="Heading2"/>
        <w:numPr>
          <w:ilvl w:val="0"/>
          <w:numId w:val="11"/>
        </w:numPr>
        <w:shd w:val="clear" w:color="auto" w:fill="FFFFFF"/>
        <w:rPr>
          <w:b w:val="0"/>
          <w:bCs/>
          <w:color w:val="000000"/>
          <w:szCs w:val="24"/>
          <w:shd w:val="clear" w:color="auto" w:fill="FFFFFF"/>
        </w:rPr>
      </w:pPr>
      <w:r>
        <w:rPr>
          <w:color w:val="000000"/>
          <w:szCs w:val="24"/>
          <w:shd w:val="clear" w:color="auto" w:fill="FFFFFF"/>
        </w:rPr>
        <w:t xml:space="preserve">FBI and </w:t>
      </w:r>
      <w:r w:rsidR="00AB7317" w:rsidRPr="001F0C7A">
        <w:rPr>
          <w:color w:val="000000"/>
          <w:szCs w:val="24"/>
          <w:shd w:val="clear" w:color="auto" w:fill="FFFFFF"/>
        </w:rPr>
        <w:t>Human Trafficking</w:t>
      </w:r>
      <w:r w:rsidR="00AB7317" w:rsidRPr="00B06C1F">
        <w:rPr>
          <w:b w:val="0"/>
          <w:bCs/>
          <w:color w:val="000000"/>
          <w:szCs w:val="24"/>
          <w:shd w:val="clear" w:color="auto" w:fill="FFFFFF"/>
        </w:rPr>
        <w:t xml:space="preserve"> – </w:t>
      </w:r>
      <w:r w:rsidR="00B80E69">
        <w:rPr>
          <w:b w:val="0"/>
          <w:bCs/>
          <w:color w:val="000000"/>
          <w:szCs w:val="24"/>
          <w:shd w:val="clear" w:color="auto" w:fill="FFFFFF"/>
        </w:rPr>
        <w:t>monitor all</w:t>
      </w:r>
      <w:r w:rsidR="00AB7317" w:rsidRPr="00B06C1F">
        <w:rPr>
          <w:b w:val="0"/>
          <w:bCs/>
          <w:color w:val="000000"/>
          <w:szCs w:val="24"/>
          <w:shd w:val="clear" w:color="auto" w:fill="FFFFFF"/>
        </w:rPr>
        <w:t xml:space="preserve"> legislative activity that would put a stop to human trafficking</w:t>
      </w:r>
      <w:r w:rsidR="00B06C1F" w:rsidRPr="00B06C1F">
        <w:rPr>
          <w:b w:val="0"/>
          <w:bCs/>
          <w:color w:val="000000"/>
          <w:szCs w:val="24"/>
          <w:shd w:val="clear" w:color="auto" w:fill="FFFFFF"/>
        </w:rPr>
        <w:t>; working with FBI on background check issues related to Colorado Bureau of Investigation powers.</w:t>
      </w:r>
    </w:p>
    <w:p w14:paraId="7EC7B684" w14:textId="20787330" w:rsidR="00AB7317" w:rsidRPr="002F647F" w:rsidRDefault="00BD176F" w:rsidP="00B06C1F">
      <w:pPr>
        <w:pStyle w:val="ListParagraph"/>
        <w:numPr>
          <w:ilvl w:val="0"/>
          <w:numId w:val="11"/>
        </w:numPr>
        <w:rPr>
          <w:rFonts w:ascii="Times New Roman" w:hAnsi="Times New Roman"/>
          <w:sz w:val="24"/>
          <w:szCs w:val="24"/>
        </w:rPr>
      </w:pPr>
      <w:r w:rsidRPr="00DC479A">
        <w:rPr>
          <w:rFonts w:ascii="Times New Roman" w:hAnsi="Times New Roman"/>
          <w:b/>
          <w:bCs/>
          <w:sz w:val="24"/>
          <w:szCs w:val="24"/>
        </w:rPr>
        <w:t>FAA</w:t>
      </w:r>
      <w:r w:rsidR="002F647F" w:rsidRPr="00DC479A">
        <w:rPr>
          <w:rFonts w:ascii="Times New Roman" w:hAnsi="Times New Roman"/>
          <w:b/>
          <w:bCs/>
          <w:sz w:val="24"/>
          <w:szCs w:val="24"/>
        </w:rPr>
        <w:t xml:space="preserve"> and Centennial Airport</w:t>
      </w:r>
      <w:r w:rsidRPr="002F647F">
        <w:rPr>
          <w:rFonts w:ascii="Times New Roman" w:hAnsi="Times New Roman"/>
          <w:sz w:val="24"/>
          <w:szCs w:val="24"/>
        </w:rPr>
        <w:t xml:space="preserve"> – seeking relief on behalf of our residents</w:t>
      </w:r>
      <w:r w:rsidRPr="002F647F">
        <w:rPr>
          <w:rFonts w:ascii="Times New Roman" w:hAnsi="Times New Roman"/>
          <w:color w:val="000000"/>
          <w:spacing w:val="-2"/>
          <w:sz w:val="24"/>
          <w:szCs w:val="24"/>
          <w:shd w:val="clear" w:color="auto" w:fill="FFFFFF"/>
        </w:rPr>
        <w:t xml:space="preserve"> leading to </w:t>
      </w:r>
      <w:r w:rsidRPr="002F647F">
        <w:rPr>
          <w:rFonts w:ascii="Times New Roman" w:hAnsi="Times New Roman"/>
          <w:sz w:val="24"/>
          <w:szCs w:val="24"/>
        </w:rPr>
        <w:t>n</w:t>
      </w:r>
      <w:r w:rsidR="00B06C1F" w:rsidRPr="002F647F">
        <w:rPr>
          <w:rFonts w:ascii="Times New Roman" w:hAnsi="Times New Roman"/>
          <w:sz w:val="24"/>
          <w:szCs w:val="24"/>
        </w:rPr>
        <w:t>oise mitigation</w:t>
      </w:r>
      <w:r w:rsidR="00DC479A">
        <w:rPr>
          <w:rFonts w:ascii="Times New Roman" w:hAnsi="Times New Roman"/>
          <w:sz w:val="24"/>
          <w:szCs w:val="24"/>
        </w:rPr>
        <w:t>/</w:t>
      </w:r>
      <w:r w:rsidRPr="002F647F">
        <w:rPr>
          <w:rFonts w:ascii="Times New Roman" w:hAnsi="Times New Roman"/>
          <w:color w:val="000000"/>
          <w:spacing w:val="-2"/>
          <w:sz w:val="24"/>
          <w:szCs w:val="24"/>
          <w:shd w:val="clear" w:color="auto" w:fill="FFFFFF"/>
        </w:rPr>
        <w:t>revisiting changes made by the FAA to the air traffic pattern</w:t>
      </w:r>
      <w:r w:rsidR="002F647F" w:rsidRPr="002F647F">
        <w:rPr>
          <w:rFonts w:ascii="Times New Roman" w:hAnsi="Times New Roman"/>
          <w:color w:val="000000"/>
          <w:spacing w:val="-2"/>
          <w:sz w:val="24"/>
          <w:szCs w:val="24"/>
          <w:shd w:val="clear" w:color="auto" w:fill="FFFFFF"/>
        </w:rPr>
        <w:t>s</w:t>
      </w:r>
      <w:r w:rsidR="002F647F">
        <w:rPr>
          <w:rFonts w:ascii="Times New Roman" w:hAnsi="Times New Roman"/>
          <w:color w:val="000000"/>
          <w:spacing w:val="-2"/>
          <w:sz w:val="24"/>
          <w:szCs w:val="24"/>
          <w:shd w:val="clear" w:color="auto" w:fill="FFFFFF"/>
        </w:rPr>
        <w:t xml:space="preserve"> at Centennial Airport</w:t>
      </w:r>
    </w:p>
    <w:p w14:paraId="04057BFC" w14:textId="22051048" w:rsidR="00B06C1F" w:rsidRDefault="00DC479A" w:rsidP="00B06C1F">
      <w:pPr>
        <w:pStyle w:val="ListParagraph"/>
        <w:numPr>
          <w:ilvl w:val="0"/>
          <w:numId w:val="11"/>
        </w:numPr>
        <w:rPr>
          <w:rFonts w:ascii="Times New Roman" w:hAnsi="Times New Roman"/>
          <w:sz w:val="24"/>
          <w:szCs w:val="24"/>
        </w:rPr>
      </w:pPr>
      <w:r w:rsidRPr="00DC479A">
        <w:rPr>
          <w:rFonts w:ascii="Times New Roman" w:hAnsi="Times New Roman"/>
          <w:b/>
          <w:bCs/>
          <w:sz w:val="24"/>
          <w:szCs w:val="24"/>
        </w:rPr>
        <w:t>U.S. Forest Service</w:t>
      </w:r>
      <w:r>
        <w:rPr>
          <w:rFonts w:ascii="Times New Roman" w:hAnsi="Times New Roman"/>
          <w:sz w:val="24"/>
          <w:szCs w:val="24"/>
        </w:rPr>
        <w:t xml:space="preserve"> and </w:t>
      </w:r>
      <w:r w:rsidR="00B06C1F">
        <w:rPr>
          <w:rFonts w:ascii="Times New Roman" w:hAnsi="Times New Roman"/>
          <w:sz w:val="24"/>
          <w:szCs w:val="24"/>
        </w:rPr>
        <w:t>Wildfire Mitigation</w:t>
      </w:r>
      <w:r>
        <w:rPr>
          <w:rFonts w:ascii="Times New Roman" w:hAnsi="Times New Roman"/>
          <w:sz w:val="24"/>
          <w:szCs w:val="24"/>
        </w:rPr>
        <w:t xml:space="preserve"> funding</w:t>
      </w:r>
      <w:r w:rsidR="00B06C1F">
        <w:rPr>
          <w:rFonts w:ascii="Times New Roman" w:hAnsi="Times New Roman"/>
          <w:sz w:val="24"/>
          <w:szCs w:val="24"/>
        </w:rPr>
        <w:t xml:space="preserve"> </w:t>
      </w:r>
    </w:p>
    <w:p w14:paraId="74D66A98" w14:textId="77777777" w:rsidR="00B80E69" w:rsidRDefault="00CD110F" w:rsidP="00B80E69">
      <w:pPr>
        <w:pStyle w:val="ListParagraph"/>
        <w:numPr>
          <w:ilvl w:val="0"/>
          <w:numId w:val="11"/>
        </w:numPr>
        <w:rPr>
          <w:rFonts w:ascii="Times New Roman" w:hAnsi="Times New Roman"/>
          <w:sz w:val="24"/>
          <w:szCs w:val="24"/>
        </w:rPr>
      </w:pPr>
      <w:r w:rsidRPr="00DC479A">
        <w:rPr>
          <w:rFonts w:ascii="Times New Roman" w:hAnsi="Times New Roman"/>
          <w:b/>
          <w:bCs/>
          <w:sz w:val="24"/>
          <w:szCs w:val="24"/>
        </w:rPr>
        <w:lastRenderedPageBreak/>
        <w:t>Waters of the U.S</w:t>
      </w:r>
      <w:r>
        <w:rPr>
          <w:rFonts w:ascii="Times New Roman" w:hAnsi="Times New Roman"/>
          <w:sz w:val="24"/>
          <w:szCs w:val="24"/>
        </w:rPr>
        <w:t xml:space="preserve"> – monitor and provide updates</w:t>
      </w:r>
    </w:p>
    <w:p w14:paraId="41AA905A" w14:textId="1F3FB00A" w:rsidR="00AE20CD" w:rsidRPr="00B80E69" w:rsidRDefault="00AE20CD" w:rsidP="00B80E69">
      <w:pPr>
        <w:pStyle w:val="ListParagraph"/>
        <w:numPr>
          <w:ilvl w:val="0"/>
          <w:numId w:val="11"/>
        </w:numPr>
        <w:rPr>
          <w:rFonts w:ascii="Times New Roman" w:hAnsi="Times New Roman"/>
          <w:sz w:val="24"/>
          <w:szCs w:val="24"/>
        </w:rPr>
      </w:pPr>
      <w:r w:rsidRPr="00B80E69">
        <w:rPr>
          <w:rFonts w:ascii="Times New Roman" w:hAnsi="Times New Roman"/>
          <w:b/>
          <w:bCs/>
          <w:sz w:val="24"/>
          <w:szCs w:val="24"/>
        </w:rPr>
        <w:t>Water and Wastewater Funding</w:t>
      </w:r>
      <w:r w:rsidR="00B80E69" w:rsidRPr="00B80E69">
        <w:rPr>
          <w:rFonts w:ascii="Times New Roman" w:hAnsi="Times New Roman"/>
          <w:b/>
          <w:bCs/>
          <w:sz w:val="24"/>
          <w:szCs w:val="24"/>
        </w:rPr>
        <w:t xml:space="preserve"> </w:t>
      </w:r>
      <w:r w:rsidR="00B80E69" w:rsidRPr="00B80E69">
        <w:rPr>
          <w:rFonts w:ascii="Times New Roman" w:hAnsi="Times New Roman"/>
          <w:sz w:val="24"/>
          <w:szCs w:val="24"/>
        </w:rPr>
        <w:t>- Seeking matching funds to leverage Douglas County’s American Rescue Program Act funds.</w:t>
      </w:r>
    </w:p>
    <w:p w14:paraId="567F0DDF" w14:textId="465D8373" w:rsidR="001109E7" w:rsidRDefault="001109E7" w:rsidP="00B06C1F">
      <w:pPr>
        <w:pStyle w:val="ListParagraph"/>
        <w:numPr>
          <w:ilvl w:val="0"/>
          <w:numId w:val="11"/>
        </w:numPr>
        <w:rPr>
          <w:rFonts w:ascii="Times New Roman" w:hAnsi="Times New Roman"/>
          <w:b/>
          <w:bCs/>
          <w:sz w:val="24"/>
          <w:szCs w:val="24"/>
        </w:rPr>
      </w:pPr>
      <w:r w:rsidRPr="006214C4">
        <w:rPr>
          <w:rFonts w:ascii="Times New Roman" w:hAnsi="Times New Roman"/>
          <w:b/>
          <w:bCs/>
          <w:sz w:val="24"/>
          <w:szCs w:val="24"/>
        </w:rPr>
        <w:t>Homelessness Mitigation</w:t>
      </w:r>
      <w:r w:rsidR="006214C4">
        <w:rPr>
          <w:rFonts w:ascii="Times New Roman" w:hAnsi="Times New Roman"/>
          <w:b/>
          <w:bCs/>
          <w:sz w:val="24"/>
          <w:szCs w:val="24"/>
        </w:rPr>
        <w:t xml:space="preserve"> Funding</w:t>
      </w:r>
    </w:p>
    <w:p w14:paraId="0C889FBB" w14:textId="1995BC06" w:rsidR="006214C4" w:rsidRPr="006214C4" w:rsidRDefault="000E119D" w:rsidP="00B06C1F">
      <w:pPr>
        <w:pStyle w:val="ListParagraph"/>
        <w:numPr>
          <w:ilvl w:val="0"/>
          <w:numId w:val="11"/>
        </w:numPr>
        <w:rPr>
          <w:rFonts w:ascii="Times New Roman" w:hAnsi="Times New Roman"/>
          <w:b/>
          <w:bCs/>
          <w:sz w:val="24"/>
          <w:szCs w:val="24"/>
        </w:rPr>
      </w:pPr>
      <w:r>
        <w:rPr>
          <w:rFonts w:ascii="Times New Roman" w:hAnsi="Times New Roman"/>
          <w:b/>
          <w:bCs/>
          <w:sz w:val="24"/>
          <w:szCs w:val="24"/>
        </w:rPr>
        <w:t>Broadband Funding</w:t>
      </w:r>
      <w:r w:rsidR="00B80E69">
        <w:rPr>
          <w:rFonts w:ascii="Times New Roman" w:hAnsi="Times New Roman"/>
          <w:b/>
          <w:bCs/>
          <w:sz w:val="24"/>
          <w:szCs w:val="24"/>
        </w:rPr>
        <w:t xml:space="preserve"> – </w:t>
      </w:r>
      <w:r w:rsidR="00B80E69" w:rsidRPr="00B80E69">
        <w:rPr>
          <w:rFonts w:ascii="Times New Roman" w:hAnsi="Times New Roman"/>
          <w:sz w:val="24"/>
          <w:szCs w:val="24"/>
        </w:rPr>
        <w:t>Seeking matching funds to leverage Douglas County’s American Rescue Program Act funds.</w:t>
      </w:r>
    </w:p>
    <w:p w14:paraId="75A54C2B" w14:textId="1567B37D" w:rsidR="00C36EF4" w:rsidRPr="00B06C1F" w:rsidRDefault="00C36EF4" w:rsidP="00B06C1F">
      <w:pPr>
        <w:pStyle w:val="ListParagraph"/>
        <w:numPr>
          <w:ilvl w:val="0"/>
          <w:numId w:val="11"/>
        </w:numPr>
        <w:rPr>
          <w:rFonts w:ascii="Times New Roman" w:hAnsi="Times New Roman"/>
          <w:sz w:val="24"/>
          <w:szCs w:val="24"/>
        </w:rPr>
      </w:pPr>
      <w:r>
        <w:rPr>
          <w:rFonts w:ascii="Times New Roman" w:hAnsi="Times New Roman"/>
          <w:sz w:val="24"/>
          <w:szCs w:val="24"/>
        </w:rPr>
        <w:t>Authorization to distribute Medicaid dollars for those in jail awaiting trial</w:t>
      </w:r>
    </w:p>
    <w:tbl>
      <w:tblPr>
        <w:tblW w:w="3930" w:type="dxa"/>
        <w:shd w:val="clear" w:color="auto" w:fill="FFFFFF"/>
        <w:tblCellMar>
          <w:left w:w="0" w:type="dxa"/>
          <w:right w:w="0" w:type="dxa"/>
        </w:tblCellMar>
        <w:tblLook w:val="04A0" w:firstRow="1" w:lastRow="0" w:firstColumn="1" w:lastColumn="0" w:noHBand="0" w:noVBand="1"/>
      </w:tblPr>
      <w:tblGrid>
        <w:gridCol w:w="3930"/>
      </w:tblGrid>
      <w:tr w:rsidR="0027247B" w:rsidRPr="00C56B62" w14:paraId="777B6F1E" w14:textId="77777777" w:rsidTr="00F13B84">
        <w:trPr>
          <w:trHeight w:val="45"/>
        </w:trPr>
        <w:tc>
          <w:tcPr>
            <w:tcW w:w="3900" w:type="dxa"/>
            <w:shd w:val="clear" w:color="auto" w:fill="FFFFFF"/>
            <w:tcMar>
              <w:top w:w="15" w:type="dxa"/>
              <w:left w:w="15" w:type="dxa"/>
              <w:bottom w:w="15" w:type="dxa"/>
              <w:right w:w="15" w:type="dxa"/>
            </w:tcMar>
            <w:vAlign w:val="center"/>
            <w:hideMark/>
          </w:tcPr>
          <w:p w14:paraId="465CF6F8" w14:textId="77777777" w:rsidR="0027247B" w:rsidRPr="00C56B62" w:rsidRDefault="0027247B" w:rsidP="00F13B84">
            <w:pPr>
              <w:rPr>
                <w:sz w:val="24"/>
                <w:szCs w:val="24"/>
              </w:rPr>
            </w:pPr>
          </w:p>
        </w:tc>
      </w:tr>
    </w:tbl>
    <w:p w14:paraId="28AF48AF" w14:textId="0C3B7293" w:rsidR="0027247B" w:rsidRDefault="0027247B" w:rsidP="004A4697">
      <w:pPr>
        <w:pStyle w:val="xmsonormal"/>
        <w:rPr>
          <w:rFonts w:ascii="Times New Roman" w:hAnsi="Times New Roman" w:cs="Times New Roman"/>
          <w:color w:val="000000"/>
          <w:sz w:val="24"/>
          <w:szCs w:val="24"/>
        </w:rPr>
      </w:pPr>
    </w:p>
    <w:p w14:paraId="5FA7216E" w14:textId="22FD52AB" w:rsidR="004A4697" w:rsidRDefault="004A4697" w:rsidP="004A4697">
      <w:pPr>
        <w:pStyle w:val="xmsonormal"/>
        <w:rPr>
          <w:rFonts w:ascii="Times New Roman" w:hAnsi="Times New Roman" w:cs="Times New Roman"/>
          <w:color w:val="000000"/>
          <w:sz w:val="24"/>
          <w:szCs w:val="24"/>
        </w:rPr>
      </w:pPr>
    </w:p>
    <w:p w14:paraId="6B593E90" w14:textId="59C20F59" w:rsidR="004A4697" w:rsidRDefault="004A4697" w:rsidP="004A4697">
      <w:pPr>
        <w:pStyle w:val="xmsonormal"/>
        <w:rPr>
          <w:rFonts w:ascii="Times New Roman" w:hAnsi="Times New Roman" w:cs="Times New Roman"/>
          <w:color w:val="000000"/>
          <w:sz w:val="24"/>
          <w:szCs w:val="24"/>
        </w:rPr>
      </w:pPr>
    </w:p>
    <w:p w14:paraId="04D3BF0C" w14:textId="4A54F08C" w:rsidR="004A4697" w:rsidRDefault="004A4697" w:rsidP="004A4697">
      <w:pPr>
        <w:pStyle w:val="xmsonormal"/>
        <w:rPr>
          <w:rFonts w:ascii="Times New Roman" w:hAnsi="Times New Roman" w:cs="Times New Roman"/>
          <w:color w:val="000000"/>
          <w:sz w:val="24"/>
          <w:szCs w:val="24"/>
        </w:rPr>
      </w:pPr>
    </w:p>
    <w:p w14:paraId="379D05C0" w14:textId="1DF256E4" w:rsidR="004A4697" w:rsidRDefault="004A4697" w:rsidP="004A4697">
      <w:pPr>
        <w:pStyle w:val="xmsonormal"/>
        <w:rPr>
          <w:rFonts w:ascii="Times New Roman" w:hAnsi="Times New Roman" w:cs="Times New Roman"/>
          <w:color w:val="000000"/>
          <w:sz w:val="24"/>
          <w:szCs w:val="24"/>
        </w:rPr>
      </w:pPr>
    </w:p>
    <w:p w14:paraId="74FC2EE2" w14:textId="099F8DF0" w:rsidR="004A4697" w:rsidRDefault="004A4697" w:rsidP="004A4697">
      <w:pPr>
        <w:pStyle w:val="xmsonormal"/>
        <w:rPr>
          <w:rFonts w:ascii="Times New Roman" w:hAnsi="Times New Roman" w:cs="Times New Roman"/>
          <w:color w:val="000000"/>
          <w:sz w:val="24"/>
          <w:szCs w:val="24"/>
        </w:rPr>
      </w:pPr>
    </w:p>
    <w:p w14:paraId="4914F126" w14:textId="43742B27" w:rsidR="004A4697" w:rsidRDefault="004A4697" w:rsidP="004A4697">
      <w:pPr>
        <w:pStyle w:val="xmsonormal"/>
        <w:rPr>
          <w:rFonts w:ascii="Times New Roman" w:hAnsi="Times New Roman" w:cs="Times New Roman"/>
          <w:color w:val="000000"/>
          <w:sz w:val="24"/>
          <w:szCs w:val="24"/>
        </w:rPr>
      </w:pPr>
    </w:p>
    <w:p w14:paraId="5AA843AB" w14:textId="0438E26C" w:rsidR="004A4697" w:rsidRDefault="004A4697" w:rsidP="004A4697">
      <w:pPr>
        <w:pStyle w:val="xmsonormal"/>
        <w:rPr>
          <w:rFonts w:ascii="Times New Roman" w:hAnsi="Times New Roman" w:cs="Times New Roman"/>
          <w:color w:val="000000"/>
          <w:sz w:val="24"/>
          <w:szCs w:val="24"/>
        </w:rPr>
      </w:pPr>
    </w:p>
    <w:p w14:paraId="155300E9" w14:textId="2C569C8C" w:rsidR="004A4697" w:rsidRDefault="004A4697" w:rsidP="004A4697">
      <w:pPr>
        <w:pStyle w:val="xmsonormal"/>
        <w:rPr>
          <w:rFonts w:ascii="Times New Roman" w:hAnsi="Times New Roman" w:cs="Times New Roman"/>
          <w:color w:val="000000"/>
          <w:sz w:val="24"/>
          <w:szCs w:val="24"/>
        </w:rPr>
      </w:pPr>
    </w:p>
    <w:p w14:paraId="11C07FA7" w14:textId="20EDE683" w:rsidR="004A4697" w:rsidRDefault="004A4697" w:rsidP="004A4697">
      <w:pPr>
        <w:pStyle w:val="xmsonormal"/>
        <w:rPr>
          <w:rFonts w:ascii="Times New Roman" w:hAnsi="Times New Roman" w:cs="Times New Roman"/>
          <w:color w:val="000000"/>
          <w:sz w:val="24"/>
          <w:szCs w:val="24"/>
        </w:rPr>
      </w:pPr>
    </w:p>
    <w:p w14:paraId="61B0F5F2" w14:textId="5CD83442" w:rsidR="004A4697" w:rsidRDefault="004A4697" w:rsidP="004A4697">
      <w:pPr>
        <w:pStyle w:val="xmsonormal"/>
        <w:rPr>
          <w:rFonts w:ascii="Times New Roman" w:hAnsi="Times New Roman" w:cs="Times New Roman"/>
          <w:color w:val="000000"/>
          <w:sz w:val="24"/>
          <w:szCs w:val="24"/>
        </w:rPr>
      </w:pPr>
    </w:p>
    <w:p w14:paraId="6D599EAB" w14:textId="2228E608" w:rsidR="004A4697" w:rsidRDefault="004A4697" w:rsidP="004A4697">
      <w:pPr>
        <w:pStyle w:val="xmsonormal"/>
        <w:rPr>
          <w:rFonts w:ascii="Times New Roman" w:hAnsi="Times New Roman" w:cs="Times New Roman"/>
          <w:color w:val="000000"/>
          <w:sz w:val="24"/>
          <w:szCs w:val="24"/>
        </w:rPr>
      </w:pPr>
    </w:p>
    <w:p w14:paraId="160D8791" w14:textId="2016842B" w:rsidR="004A4697" w:rsidRDefault="004A4697" w:rsidP="004A4697">
      <w:pPr>
        <w:pStyle w:val="xmsonormal"/>
        <w:rPr>
          <w:rFonts w:ascii="Times New Roman" w:hAnsi="Times New Roman" w:cs="Times New Roman"/>
          <w:color w:val="000000"/>
          <w:sz w:val="24"/>
          <w:szCs w:val="24"/>
        </w:rPr>
      </w:pPr>
    </w:p>
    <w:p w14:paraId="1AD92BD5" w14:textId="1873456D" w:rsidR="004A4697" w:rsidRDefault="004A4697" w:rsidP="004A4697">
      <w:pPr>
        <w:pStyle w:val="xmsonormal"/>
        <w:rPr>
          <w:rFonts w:ascii="Times New Roman" w:hAnsi="Times New Roman" w:cs="Times New Roman"/>
          <w:color w:val="000000"/>
          <w:sz w:val="24"/>
          <w:szCs w:val="24"/>
        </w:rPr>
      </w:pPr>
    </w:p>
    <w:p w14:paraId="193B1F2C" w14:textId="0C2793C9" w:rsidR="004A4697" w:rsidRDefault="004A4697" w:rsidP="004A4697">
      <w:pPr>
        <w:pStyle w:val="xmsonormal"/>
        <w:rPr>
          <w:rFonts w:ascii="Times New Roman" w:hAnsi="Times New Roman" w:cs="Times New Roman"/>
          <w:color w:val="000000"/>
          <w:sz w:val="24"/>
          <w:szCs w:val="24"/>
        </w:rPr>
      </w:pPr>
    </w:p>
    <w:p w14:paraId="655D2D5B" w14:textId="42A1E3C2" w:rsidR="004A4697" w:rsidRDefault="004A4697" w:rsidP="004A4697">
      <w:pPr>
        <w:pStyle w:val="xmsonormal"/>
        <w:rPr>
          <w:rFonts w:ascii="Times New Roman" w:hAnsi="Times New Roman" w:cs="Times New Roman"/>
          <w:color w:val="000000"/>
          <w:sz w:val="24"/>
          <w:szCs w:val="24"/>
        </w:rPr>
      </w:pPr>
    </w:p>
    <w:p w14:paraId="57AB724D" w14:textId="674CD23B" w:rsidR="004A4697" w:rsidRDefault="004A4697" w:rsidP="004A4697">
      <w:pPr>
        <w:pStyle w:val="xmsonormal"/>
        <w:rPr>
          <w:rFonts w:ascii="Times New Roman" w:hAnsi="Times New Roman" w:cs="Times New Roman"/>
          <w:color w:val="000000"/>
          <w:sz w:val="24"/>
          <w:szCs w:val="24"/>
        </w:rPr>
      </w:pPr>
    </w:p>
    <w:p w14:paraId="092A0E9C" w14:textId="2D7F1CBD" w:rsidR="004A4697" w:rsidRDefault="004A4697" w:rsidP="004A4697">
      <w:pPr>
        <w:pStyle w:val="xmsonormal"/>
        <w:rPr>
          <w:rFonts w:ascii="Times New Roman" w:hAnsi="Times New Roman" w:cs="Times New Roman"/>
          <w:color w:val="000000"/>
          <w:sz w:val="24"/>
          <w:szCs w:val="24"/>
        </w:rPr>
      </w:pPr>
    </w:p>
    <w:p w14:paraId="007E3CA1" w14:textId="05E8A849" w:rsidR="004A4697" w:rsidRDefault="004A4697" w:rsidP="004A4697">
      <w:pPr>
        <w:pStyle w:val="xmsonormal"/>
        <w:rPr>
          <w:rFonts w:ascii="Times New Roman" w:hAnsi="Times New Roman" w:cs="Times New Roman"/>
          <w:color w:val="000000"/>
          <w:sz w:val="24"/>
          <w:szCs w:val="24"/>
        </w:rPr>
      </w:pPr>
    </w:p>
    <w:p w14:paraId="498CAA0C" w14:textId="3464762B" w:rsidR="004A4697" w:rsidRDefault="004A4697" w:rsidP="004A4697">
      <w:pPr>
        <w:pStyle w:val="xmsonormal"/>
        <w:rPr>
          <w:rFonts w:ascii="Times New Roman" w:hAnsi="Times New Roman" w:cs="Times New Roman"/>
          <w:color w:val="000000"/>
          <w:sz w:val="24"/>
          <w:szCs w:val="24"/>
        </w:rPr>
      </w:pPr>
    </w:p>
    <w:p w14:paraId="0D16281D" w14:textId="260DA7DE" w:rsidR="004A4697" w:rsidRDefault="004A4697" w:rsidP="004A4697">
      <w:pPr>
        <w:pStyle w:val="xmsonormal"/>
        <w:rPr>
          <w:rFonts w:ascii="Times New Roman" w:hAnsi="Times New Roman" w:cs="Times New Roman"/>
          <w:color w:val="000000"/>
          <w:sz w:val="24"/>
          <w:szCs w:val="24"/>
        </w:rPr>
      </w:pPr>
    </w:p>
    <w:p w14:paraId="74EDC67D" w14:textId="60E49741" w:rsidR="004A4697" w:rsidRDefault="004A4697" w:rsidP="004A4697">
      <w:pPr>
        <w:pStyle w:val="xmsonormal"/>
        <w:rPr>
          <w:rFonts w:ascii="Times New Roman" w:hAnsi="Times New Roman" w:cs="Times New Roman"/>
          <w:color w:val="000000"/>
          <w:sz w:val="24"/>
          <w:szCs w:val="24"/>
        </w:rPr>
      </w:pPr>
    </w:p>
    <w:p w14:paraId="3C8B7D8B" w14:textId="4E5C0AAC" w:rsidR="004A4697" w:rsidRDefault="004A4697" w:rsidP="004A4697">
      <w:pPr>
        <w:pStyle w:val="xmsonormal"/>
        <w:rPr>
          <w:rFonts w:ascii="Times New Roman" w:hAnsi="Times New Roman" w:cs="Times New Roman"/>
          <w:color w:val="000000"/>
          <w:sz w:val="24"/>
          <w:szCs w:val="24"/>
        </w:rPr>
      </w:pPr>
    </w:p>
    <w:p w14:paraId="3C1245C5" w14:textId="240B75E1" w:rsidR="004A4697" w:rsidRDefault="004A4697" w:rsidP="004A4697">
      <w:pPr>
        <w:pStyle w:val="xmsonormal"/>
        <w:rPr>
          <w:rFonts w:ascii="Times New Roman" w:hAnsi="Times New Roman" w:cs="Times New Roman"/>
          <w:color w:val="000000"/>
          <w:sz w:val="24"/>
          <w:szCs w:val="24"/>
        </w:rPr>
      </w:pPr>
    </w:p>
    <w:p w14:paraId="47E80486" w14:textId="77777777" w:rsidR="004A4697" w:rsidRDefault="004A4697" w:rsidP="004A4697">
      <w:pPr>
        <w:pStyle w:val="xmsonormal"/>
        <w:rPr>
          <w:rFonts w:ascii="Times New Roman" w:hAnsi="Times New Roman" w:cs="Times New Roman"/>
          <w:sz w:val="24"/>
          <w:szCs w:val="24"/>
        </w:rPr>
      </w:pPr>
    </w:p>
    <w:p w14:paraId="67843C76" w14:textId="77777777" w:rsidR="0027247B" w:rsidRDefault="0027247B" w:rsidP="0027247B">
      <w:pPr>
        <w:pStyle w:val="xmsonormal"/>
        <w:ind w:left="1080" w:hanging="720"/>
        <w:rPr>
          <w:rFonts w:ascii="Times New Roman" w:hAnsi="Times New Roman" w:cs="Times New Roman"/>
          <w:sz w:val="24"/>
          <w:szCs w:val="24"/>
        </w:rPr>
      </w:pPr>
    </w:p>
    <w:p w14:paraId="5710615E" w14:textId="77777777" w:rsidR="0027247B" w:rsidRDefault="0027247B" w:rsidP="0027247B">
      <w:pPr>
        <w:pStyle w:val="xmsonormal"/>
        <w:ind w:left="1080" w:hanging="720"/>
        <w:rPr>
          <w:rFonts w:ascii="Times New Roman" w:hAnsi="Times New Roman" w:cs="Times New Roman"/>
          <w:sz w:val="24"/>
          <w:szCs w:val="24"/>
        </w:rPr>
      </w:pPr>
    </w:p>
    <w:p w14:paraId="2A743F92" w14:textId="77777777" w:rsidR="0027247B" w:rsidRDefault="0027247B" w:rsidP="0027247B">
      <w:pPr>
        <w:pStyle w:val="xmsonormal"/>
        <w:ind w:left="1080" w:hanging="720"/>
        <w:rPr>
          <w:rFonts w:ascii="Times New Roman" w:hAnsi="Times New Roman" w:cs="Times New Roman"/>
          <w:sz w:val="24"/>
          <w:szCs w:val="24"/>
        </w:rPr>
      </w:pPr>
    </w:p>
    <w:p w14:paraId="48B79782" w14:textId="77777777" w:rsidR="0027247B" w:rsidRDefault="0027247B" w:rsidP="0027247B">
      <w:pPr>
        <w:pStyle w:val="xmsonormal"/>
        <w:ind w:left="1080" w:hanging="720"/>
        <w:rPr>
          <w:rFonts w:ascii="Times New Roman" w:hAnsi="Times New Roman" w:cs="Times New Roman"/>
          <w:sz w:val="24"/>
          <w:szCs w:val="24"/>
        </w:rPr>
      </w:pPr>
    </w:p>
    <w:p w14:paraId="463C3D67" w14:textId="77777777" w:rsidR="0027247B" w:rsidRDefault="0027247B" w:rsidP="0027247B">
      <w:pPr>
        <w:pStyle w:val="xmsonormal"/>
        <w:ind w:left="1080" w:hanging="720"/>
        <w:rPr>
          <w:rFonts w:ascii="Times New Roman" w:hAnsi="Times New Roman" w:cs="Times New Roman"/>
          <w:sz w:val="24"/>
          <w:szCs w:val="24"/>
        </w:rPr>
      </w:pPr>
    </w:p>
    <w:p w14:paraId="100C76D5" w14:textId="77777777" w:rsidR="0027247B" w:rsidRDefault="0027247B" w:rsidP="0027247B">
      <w:pPr>
        <w:pStyle w:val="xmsonormal"/>
        <w:ind w:left="1080" w:hanging="720"/>
        <w:rPr>
          <w:rFonts w:ascii="Times New Roman" w:hAnsi="Times New Roman" w:cs="Times New Roman"/>
          <w:sz w:val="24"/>
          <w:szCs w:val="24"/>
        </w:rPr>
      </w:pPr>
    </w:p>
    <w:p w14:paraId="493777C2" w14:textId="77777777" w:rsidR="0027247B" w:rsidRDefault="0027247B" w:rsidP="0027247B">
      <w:pPr>
        <w:pStyle w:val="xmsonormal"/>
        <w:ind w:left="1080" w:hanging="720"/>
        <w:rPr>
          <w:rFonts w:ascii="Times New Roman" w:hAnsi="Times New Roman" w:cs="Times New Roman"/>
          <w:sz w:val="24"/>
          <w:szCs w:val="24"/>
        </w:rPr>
      </w:pPr>
    </w:p>
    <w:p w14:paraId="6FFA3806" w14:textId="77777777" w:rsidR="0027247B" w:rsidRDefault="0027247B" w:rsidP="0027247B">
      <w:pPr>
        <w:pStyle w:val="xmsonormal"/>
        <w:ind w:left="1080" w:hanging="720"/>
        <w:rPr>
          <w:rFonts w:ascii="Times New Roman" w:hAnsi="Times New Roman" w:cs="Times New Roman"/>
          <w:sz w:val="24"/>
          <w:szCs w:val="24"/>
        </w:rPr>
      </w:pPr>
    </w:p>
    <w:p w14:paraId="6D442341" w14:textId="77777777" w:rsidR="0027247B" w:rsidRDefault="0027247B" w:rsidP="0027247B">
      <w:pPr>
        <w:pStyle w:val="xmsonormal"/>
        <w:ind w:left="1080" w:hanging="720"/>
        <w:rPr>
          <w:rFonts w:ascii="Times New Roman" w:hAnsi="Times New Roman" w:cs="Times New Roman"/>
          <w:sz w:val="24"/>
          <w:szCs w:val="24"/>
        </w:rPr>
      </w:pPr>
    </w:p>
    <w:p w14:paraId="05CE6927" w14:textId="19CC03D6" w:rsidR="0027247B" w:rsidRDefault="0027247B" w:rsidP="0027247B">
      <w:pPr>
        <w:pStyle w:val="xmsonormal"/>
        <w:ind w:left="1080" w:hanging="720"/>
        <w:rPr>
          <w:rFonts w:ascii="Times New Roman" w:hAnsi="Times New Roman" w:cs="Times New Roman"/>
          <w:sz w:val="24"/>
          <w:szCs w:val="24"/>
        </w:rPr>
      </w:pPr>
    </w:p>
    <w:p w14:paraId="42BBEF1A" w14:textId="77777777" w:rsidR="004A4697" w:rsidRDefault="004A4697" w:rsidP="0027247B">
      <w:pPr>
        <w:pStyle w:val="xmsonormal"/>
        <w:ind w:left="1080" w:hanging="720"/>
        <w:rPr>
          <w:rFonts w:ascii="Times New Roman" w:hAnsi="Times New Roman" w:cs="Times New Roman"/>
          <w:sz w:val="24"/>
          <w:szCs w:val="24"/>
        </w:rPr>
      </w:pPr>
    </w:p>
    <w:p w14:paraId="5AA4BD15" w14:textId="77777777" w:rsidR="0027247B" w:rsidRDefault="0027247B" w:rsidP="0027247B">
      <w:pPr>
        <w:pStyle w:val="xmsonormal"/>
        <w:ind w:left="1080" w:hanging="720"/>
        <w:rPr>
          <w:rFonts w:ascii="Times New Roman" w:hAnsi="Times New Roman" w:cs="Times New Roman"/>
          <w:sz w:val="24"/>
          <w:szCs w:val="24"/>
        </w:rPr>
      </w:pPr>
    </w:p>
    <w:p w14:paraId="7CF6A624" w14:textId="77777777" w:rsidR="0027247B" w:rsidRDefault="0027247B" w:rsidP="0027247B">
      <w:pPr>
        <w:pStyle w:val="xmsonormal"/>
        <w:ind w:left="1080" w:hanging="720"/>
        <w:rPr>
          <w:rFonts w:ascii="Times New Roman" w:hAnsi="Times New Roman" w:cs="Times New Roman"/>
          <w:sz w:val="24"/>
          <w:szCs w:val="24"/>
        </w:rPr>
      </w:pPr>
    </w:p>
    <w:p w14:paraId="1D50B947" w14:textId="77777777" w:rsidR="0027247B" w:rsidRDefault="0027247B" w:rsidP="0027247B">
      <w:pPr>
        <w:pStyle w:val="xmsonormal"/>
        <w:ind w:left="1080" w:hanging="720"/>
        <w:rPr>
          <w:rFonts w:ascii="Times New Roman" w:hAnsi="Times New Roman" w:cs="Times New Roman"/>
          <w:sz w:val="24"/>
          <w:szCs w:val="24"/>
        </w:rPr>
      </w:pPr>
    </w:p>
    <w:p w14:paraId="3CE0988F" w14:textId="77777777" w:rsidR="0027247B" w:rsidRPr="00C56B62" w:rsidRDefault="0027247B" w:rsidP="0027247B">
      <w:pPr>
        <w:pStyle w:val="Heading1"/>
        <w:rPr>
          <w:sz w:val="24"/>
          <w:szCs w:val="24"/>
        </w:rPr>
      </w:pPr>
      <w:r w:rsidRPr="00C56B62">
        <w:rPr>
          <w:sz w:val="24"/>
          <w:szCs w:val="24"/>
        </w:rPr>
        <w:lastRenderedPageBreak/>
        <w:t>Exhibit B</w:t>
      </w:r>
    </w:p>
    <w:p w14:paraId="0F496F88" w14:textId="77777777" w:rsidR="0027247B" w:rsidRPr="00C56B62" w:rsidRDefault="0027247B" w:rsidP="0027247B">
      <w:pPr>
        <w:jc w:val="center"/>
        <w:rPr>
          <w:rFonts w:ascii="Times New Roman" w:hAnsi="Times New Roman"/>
          <w:b/>
          <w:sz w:val="24"/>
          <w:szCs w:val="24"/>
        </w:rPr>
      </w:pPr>
      <w:r w:rsidRPr="00C56B62">
        <w:rPr>
          <w:rFonts w:ascii="Times New Roman" w:hAnsi="Times New Roman"/>
          <w:b/>
          <w:sz w:val="24"/>
          <w:szCs w:val="24"/>
        </w:rPr>
        <w:t>METHOD OF PAYMENT</w:t>
      </w:r>
    </w:p>
    <w:p w14:paraId="0F48761F" w14:textId="77777777" w:rsidR="0027247B" w:rsidRPr="00C56B62" w:rsidRDefault="0027247B" w:rsidP="0027247B">
      <w:pPr>
        <w:jc w:val="center"/>
        <w:rPr>
          <w:rFonts w:ascii="Times New Roman" w:hAnsi="Times New Roman"/>
          <w:b/>
          <w:sz w:val="24"/>
          <w:szCs w:val="24"/>
        </w:rPr>
      </w:pPr>
    </w:p>
    <w:p w14:paraId="69E84233" w14:textId="77777777" w:rsidR="0027247B" w:rsidRPr="00C56B62" w:rsidRDefault="0027247B" w:rsidP="0027247B">
      <w:pPr>
        <w:rPr>
          <w:rFonts w:ascii="Times New Roman" w:hAnsi="Times New Roman"/>
          <w:sz w:val="24"/>
          <w:szCs w:val="24"/>
        </w:rPr>
      </w:pPr>
    </w:p>
    <w:p w14:paraId="0E408E8C" w14:textId="66320B1B" w:rsidR="0027247B" w:rsidRDefault="004C3719" w:rsidP="0027247B">
      <w:pPr>
        <w:rPr>
          <w:rFonts w:ascii="Times New Roman" w:hAnsi="Times New Roman"/>
          <w:sz w:val="24"/>
          <w:szCs w:val="24"/>
        </w:rPr>
      </w:pPr>
      <w:r>
        <w:rPr>
          <w:rFonts w:ascii="Times New Roman" w:hAnsi="Times New Roman"/>
          <w:sz w:val="24"/>
          <w:szCs w:val="24"/>
        </w:rPr>
        <w:t>Consultant s</w:t>
      </w:r>
      <w:r w:rsidR="0027247B" w:rsidRPr="00AA0627">
        <w:rPr>
          <w:rFonts w:ascii="Times New Roman" w:hAnsi="Times New Roman"/>
          <w:sz w:val="24"/>
          <w:szCs w:val="24"/>
        </w:rPr>
        <w:t>hall be compensated at a fixed price of $</w:t>
      </w:r>
      <w:r w:rsidR="0027247B">
        <w:rPr>
          <w:rFonts w:ascii="Times New Roman" w:hAnsi="Times New Roman"/>
          <w:sz w:val="24"/>
          <w:szCs w:val="24"/>
        </w:rPr>
        <w:t>9,166.66</w:t>
      </w:r>
      <w:r w:rsidR="0027247B" w:rsidRPr="00AA0627">
        <w:rPr>
          <w:rFonts w:ascii="Times New Roman" w:hAnsi="Times New Roman"/>
          <w:sz w:val="24"/>
          <w:szCs w:val="24"/>
        </w:rPr>
        <w:t xml:space="preserve"> per month, for scope of service defined in Exhibit A, items A-</w:t>
      </w:r>
      <w:r w:rsidR="0027247B">
        <w:rPr>
          <w:rFonts w:ascii="Times New Roman" w:hAnsi="Times New Roman"/>
          <w:sz w:val="24"/>
          <w:szCs w:val="24"/>
        </w:rPr>
        <w:t xml:space="preserve">G.  </w:t>
      </w:r>
    </w:p>
    <w:p w14:paraId="5DA9598A" w14:textId="77777777" w:rsidR="0027247B" w:rsidRDefault="0027247B" w:rsidP="0027247B">
      <w:pPr>
        <w:rPr>
          <w:rFonts w:ascii="Times New Roman" w:hAnsi="Times New Roman"/>
          <w:sz w:val="24"/>
          <w:szCs w:val="24"/>
        </w:rPr>
      </w:pPr>
    </w:p>
    <w:p w14:paraId="44DCE451" w14:textId="77777777" w:rsidR="0027247B" w:rsidRDefault="0027247B" w:rsidP="0027247B">
      <w:pPr>
        <w:rPr>
          <w:rFonts w:ascii="Times New Roman" w:hAnsi="Times New Roman"/>
          <w:sz w:val="24"/>
          <w:szCs w:val="24"/>
        </w:rPr>
      </w:pPr>
      <w:r>
        <w:rPr>
          <w:rFonts w:ascii="Times New Roman" w:hAnsi="Times New Roman"/>
          <w:sz w:val="24"/>
          <w:szCs w:val="24"/>
        </w:rPr>
        <w:t xml:space="preserve">The maximum contract expenditures for </w:t>
      </w:r>
      <w:proofErr w:type="gramStart"/>
      <w:r>
        <w:rPr>
          <w:rFonts w:ascii="Times New Roman" w:hAnsi="Times New Roman"/>
          <w:sz w:val="24"/>
          <w:szCs w:val="24"/>
        </w:rPr>
        <w:t>any and all</w:t>
      </w:r>
      <w:proofErr w:type="gramEnd"/>
      <w:r>
        <w:rPr>
          <w:rFonts w:ascii="Times New Roman" w:hAnsi="Times New Roman"/>
          <w:sz w:val="24"/>
          <w:szCs w:val="24"/>
        </w:rPr>
        <w:t xml:space="preserve"> fees and expenses shall not exceed $110,000.00 per Section 4 of this Contract. </w:t>
      </w:r>
    </w:p>
    <w:p w14:paraId="692FC174" w14:textId="77777777" w:rsidR="0027247B" w:rsidRDefault="0027247B" w:rsidP="0027247B">
      <w:pPr>
        <w:rPr>
          <w:rFonts w:ascii="Times New Roman" w:hAnsi="Times New Roman"/>
          <w:sz w:val="24"/>
          <w:szCs w:val="24"/>
        </w:rPr>
      </w:pPr>
    </w:p>
    <w:p w14:paraId="681D6AA9" w14:textId="43795E3B" w:rsidR="0027247B" w:rsidRDefault="0027247B" w:rsidP="0027247B">
      <w:pPr>
        <w:rPr>
          <w:rFonts w:ascii="Times New Roman" w:hAnsi="Times New Roman"/>
          <w:sz w:val="24"/>
          <w:szCs w:val="24"/>
        </w:rPr>
      </w:pPr>
      <w:r w:rsidRPr="00AA0627">
        <w:rPr>
          <w:rFonts w:ascii="Times New Roman" w:hAnsi="Times New Roman"/>
          <w:sz w:val="24"/>
          <w:szCs w:val="24"/>
        </w:rPr>
        <w:t>Invoice</w:t>
      </w:r>
      <w:r>
        <w:rPr>
          <w:rFonts w:ascii="Times New Roman" w:hAnsi="Times New Roman"/>
          <w:sz w:val="24"/>
          <w:szCs w:val="24"/>
        </w:rPr>
        <w:t>s</w:t>
      </w:r>
      <w:r w:rsidRPr="00AA0627">
        <w:rPr>
          <w:rFonts w:ascii="Times New Roman" w:hAnsi="Times New Roman"/>
          <w:sz w:val="24"/>
          <w:szCs w:val="24"/>
        </w:rPr>
        <w:t xml:space="preserve"> shall be submitted on the first </w:t>
      </w:r>
      <w:r>
        <w:rPr>
          <w:rFonts w:ascii="Times New Roman" w:hAnsi="Times New Roman"/>
          <w:sz w:val="24"/>
          <w:szCs w:val="24"/>
        </w:rPr>
        <w:t xml:space="preserve">day </w:t>
      </w:r>
      <w:r w:rsidRPr="00AA0627">
        <w:rPr>
          <w:rFonts w:ascii="Times New Roman" w:hAnsi="Times New Roman"/>
          <w:sz w:val="24"/>
          <w:szCs w:val="24"/>
        </w:rPr>
        <w:t xml:space="preserve">of each month, to </w:t>
      </w:r>
      <w:r>
        <w:rPr>
          <w:rFonts w:ascii="Times New Roman" w:hAnsi="Times New Roman"/>
          <w:sz w:val="24"/>
          <w:szCs w:val="24"/>
        </w:rPr>
        <w:t xml:space="preserve">the </w:t>
      </w:r>
      <w:r w:rsidR="004C3719">
        <w:rPr>
          <w:rFonts w:ascii="Times New Roman" w:hAnsi="Times New Roman"/>
          <w:sz w:val="24"/>
          <w:szCs w:val="24"/>
        </w:rPr>
        <w:t xml:space="preserve">County’s </w:t>
      </w:r>
      <w:r>
        <w:rPr>
          <w:rFonts w:ascii="Times New Roman" w:hAnsi="Times New Roman"/>
          <w:sz w:val="24"/>
          <w:szCs w:val="24"/>
        </w:rPr>
        <w:t xml:space="preserve">Authorized Representative, including a summary of </w:t>
      </w:r>
      <w:r w:rsidRPr="00AA0627">
        <w:rPr>
          <w:rFonts w:ascii="Times New Roman" w:hAnsi="Times New Roman"/>
          <w:sz w:val="24"/>
          <w:szCs w:val="24"/>
        </w:rPr>
        <w:t xml:space="preserve">services provided and the hours dedicated to </w:t>
      </w:r>
      <w:r>
        <w:rPr>
          <w:rFonts w:ascii="Times New Roman" w:hAnsi="Times New Roman"/>
          <w:sz w:val="24"/>
          <w:szCs w:val="24"/>
        </w:rPr>
        <w:t xml:space="preserve">each service. </w:t>
      </w:r>
    </w:p>
    <w:p w14:paraId="4B91C856" w14:textId="77777777" w:rsidR="0027247B" w:rsidRDefault="0027247B" w:rsidP="0027247B">
      <w:pPr>
        <w:rPr>
          <w:rFonts w:ascii="Times New Roman" w:hAnsi="Times New Roman"/>
          <w:sz w:val="24"/>
          <w:szCs w:val="24"/>
        </w:rPr>
      </w:pPr>
    </w:p>
    <w:p w14:paraId="32BF5725" w14:textId="401FD4D2" w:rsidR="0027247B" w:rsidRPr="00AA0627" w:rsidRDefault="0027247B" w:rsidP="0027247B">
      <w:pPr>
        <w:rPr>
          <w:rFonts w:ascii="Times New Roman" w:hAnsi="Times New Roman"/>
          <w:sz w:val="24"/>
          <w:szCs w:val="24"/>
        </w:rPr>
      </w:pPr>
      <w:r>
        <w:rPr>
          <w:rFonts w:ascii="Times New Roman" w:hAnsi="Times New Roman"/>
          <w:sz w:val="24"/>
          <w:szCs w:val="24"/>
        </w:rPr>
        <w:t xml:space="preserve">In accordance with Section 6 of this Contract, payments shall be made to the Consultant based upon invoices submitted by the Consultant, provided such invoices have been approved by the </w:t>
      </w:r>
      <w:r w:rsidR="004C3719">
        <w:rPr>
          <w:rFonts w:ascii="Times New Roman" w:hAnsi="Times New Roman"/>
          <w:sz w:val="24"/>
          <w:szCs w:val="24"/>
        </w:rPr>
        <w:t xml:space="preserve">County’s </w:t>
      </w:r>
      <w:r>
        <w:rPr>
          <w:rFonts w:ascii="Times New Roman" w:hAnsi="Times New Roman"/>
          <w:sz w:val="24"/>
          <w:szCs w:val="24"/>
        </w:rPr>
        <w:t xml:space="preserve">Authorized Representative.  </w:t>
      </w:r>
      <w:r w:rsidRPr="00AA0627">
        <w:rPr>
          <w:rFonts w:ascii="Times New Roman" w:hAnsi="Times New Roman"/>
          <w:sz w:val="24"/>
          <w:szCs w:val="24"/>
        </w:rPr>
        <w:t>Invoices shall be due and payable upon receipt within thirty (30) days.</w:t>
      </w:r>
    </w:p>
    <w:p w14:paraId="717F005A" w14:textId="77777777" w:rsidR="0027247B" w:rsidRPr="00AA0627" w:rsidRDefault="0027247B" w:rsidP="0027247B">
      <w:pPr>
        <w:rPr>
          <w:rFonts w:ascii="Times New Roman" w:hAnsi="Times New Roman"/>
          <w:sz w:val="24"/>
        </w:rPr>
      </w:pPr>
    </w:p>
    <w:p w14:paraId="303D7BB3" w14:textId="77777777" w:rsidR="0027247B" w:rsidRPr="00AA0627" w:rsidRDefault="0027247B" w:rsidP="0027247B">
      <w:pPr>
        <w:rPr>
          <w:rFonts w:ascii="Times New Roman" w:hAnsi="Times New Roman"/>
          <w:sz w:val="24"/>
        </w:rPr>
      </w:pPr>
      <w:r w:rsidRPr="00AA0627">
        <w:rPr>
          <w:rFonts w:ascii="Times New Roman" w:hAnsi="Times New Roman"/>
          <w:sz w:val="24"/>
        </w:rPr>
        <w:t xml:space="preserve">The County is not under obligation to make any future apportionment or allocation to this agreement.  </w:t>
      </w:r>
    </w:p>
    <w:p w14:paraId="41BF575F" w14:textId="77777777" w:rsidR="0027247B" w:rsidRPr="00C56B62" w:rsidRDefault="0027247B" w:rsidP="0027247B">
      <w:pPr>
        <w:jc w:val="center"/>
        <w:rPr>
          <w:rFonts w:ascii="Times New Roman" w:hAnsi="Times New Roman"/>
          <w:sz w:val="24"/>
          <w:szCs w:val="24"/>
        </w:rPr>
      </w:pPr>
    </w:p>
    <w:p w14:paraId="6487AD14" w14:textId="77777777" w:rsidR="0027247B" w:rsidRDefault="0027247B" w:rsidP="0027247B">
      <w:pPr>
        <w:pStyle w:val="Heading1"/>
        <w:rPr>
          <w:sz w:val="24"/>
        </w:rPr>
      </w:pPr>
      <w:r>
        <w:rPr>
          <w:sz w:val="24"/>
        </w:rPr>
        <w:br w:type="page"/>
      </w:r>
      <w:r>
        <w:rPr>
          <w:sz w:val="24"/>
        </w:rPr>
        <w:lastRenderedPageBreak/>
        <w:t>Exhibit C</w:t>
      </w:r>
    </w:p>
    <w:p w14:paraId="4407C2BD" w14:textId="77777777" w:rsidR="0027247B" w:rsidRDefault="0027247B" w:rsidP="0027247B">
      <w:pPr>
        <w:jc w:val="center"/>
        <w:rPr>
          <w:rFonts w:ascii="Times New Roman" w:hAnsi="Times New Roman"/>
          <w:b/>
          <w:sz w:val="24"/>
        </w:rPr>
      </w:pPr>
      <w:r>
        <w:rPr>
          <w:rFonts w:ascii="Times New Roman" w:hAnsi="Times New Roman"/>
          <w:b/>
          <w:sz w:val="24"/>
        </w:rPr>
        <w:t>INSURANCE REQUIREMENTS</w:t>
      </w:r>
    </w:p>
    <w:p w14:paraId="78C6AAC4" w14:textId="77777777" w:rsidR="0027247B" w:rsidRDefault="0027247B" w:rsidP="0027247B">
      <w:pPr>
        <w:jc w:val="center"/>
        <w:rPr>
          <w:rFonts w:ascii="Times New Roman" w:hAnsi="Times New Roman"/>
          <w:b/>
          <w:sz w:val="24"/>
        </w:rPr>
      </w:pPr>
    </w:p>
    <w:p w14:paraId="789226CC" w14:textId="77777777" w:rsidR="0027247B" w:rsidRDefault="0027247B" w:rsidP="0027247B">
      <w:pPr>
        <w:jc w:val="center"/>
        <w:rPr>
          <w:rFonts w:ascii="Times New Roman" w:hAnsi="Times New Roman"/>
          <w:b/>
          <w:sz w:val="24"/>
        </w:rPr>
      </w:pPr>
    </w:p>
    <w:p w14:paraId="19E75B38" w14:textId="77777777" w:rsidR="0027247B" w:rsidRDefault="0027247B" w:rsidP="0027247B">
      <w:pPr>
        <w:rPr>
          <w:rFonts w:ascii="Times New Roman" w:hAnsi="Times New Roman"/>
        </w:rPr>
      </w:pPr>
      <w:r>
        <w:rPr>
          <w:rFonts w:ascii="Times New Roman" w:hAnsi="Times New Roman"/>
          <w:u w:val="single"/>
        </w:rPr>
        <w:t>Insurance.</w:t>
      </w:r>
      <w:r>
        <w:rPr>
          <w:rFonts w:ascii="Times New Roman" w:hAnsi="Times New Roman"/>
        </w:rPr>
        <w:t xml:space="preserve">  </w:t>
      </w:r>
    </w:p>
    <w:p w14:paraId="5BA3379A" w14:textId="77777777" w:rsidR="0027247B" w:rsidRDefault="0027247B" w:rsidP="0027247B">
      <w:pPr>
        <w:rPr>
          <w:rFonts w:ascii="Times New Roman" w:hAnsi="Times New Roman"/>
        </w:rPr>
      </w:pPr>
    </w:p>
    <w:p w14:paraId="1F98FAFF" w14:textId="77777777" w:rsidR="0027247B" w:rsidRDefault="0027247B" w:rsidP="0027247B">
      <w:pPr>
        <w:ind w:firstLine="720"/>
        <w:jc w:val="both"/>
        <w:rPr>
          <w:rFonts w:ascii="Times New Roman" w:hAnsi="Times New Roman"/>
        </w:rPr>
      </w:pPr>
      <w:r>
        <w:rPr>
          <w:rFonts w:ascii="Times New Roman" w:hAnsi="Times New Roman"/>
        </w:rPr>
        <w:t xml:space="preserve">1.  </w:t>
      </w:r>
      <w:r>
        <w:rPr>
          <w:rFonts w:ascii="Times New Roman" w:hAnsi="Times New Roman"/>
        </w:rPr>
        <w:tab/>
        <w:t>The Consultant agrees to procure and maintain with insurers with an A- or better rating as determined by Best’s Key Rating Guide, at its own expense, the following policies of insurance:</w:t>
      </w:r>
    </w:p>
    <w:p w14:paraId="4AE1B944" w14:textId="77777777" w:rsidR="0027247B" w:rsidRDefault="0027247B" w:rsidP="0027247B">
      <w:pPr>
        <w:jc w:val="both"/>
        <w:rPr>
          <w:rFonts w:ascii="Times New Roman" w:hAnsi="Times New Roman"/>
        </w:rPr>
      </w:pPr>
    </w:p>
    <w:p w14:paraId="508D3B1F" w14:textId="77777777" w:rsidR="0027247B" w:rsidRDefault="0027247B" w:rsidP="0027247B">
      <w:pPr>
        <w:ind w:firstLine="720"/>
        <w:jc w:val="both"/>
        <w:rPr>
          <w:rFonts w:ascii="Times New Roman" w:hAnsi="Times New Roman"/>
        </w:rPr>
      </w:pPr>
      <w:r>
        <w:rPr>
          <w:rFonts w:ascii="Times New Roman" w:hAnsi="Times New Roman"/>
        </w:rPr>
        <w:t>(a)</w:t>
      </w:r>
      <w:r>
        <w:rPr>
          <w:rFonts w:ascii="Times New Roman" w:hAnsi="Times New Roman"/>
        </w:rPr>
        <w:tab/>
        <w:t>Workers’ Compensation insurance to cover obligations imposed by applicable laws for any employee engaged in the performance of work under this Contract, and Employers’ Liability insurance with the following limits:</w:t>
      </w:r>
    </w:p>
    <w:p w14:paraId="5521F0CC" w14:textId="77777777" w:rsidR="0027247B" w:rsidRDefault="0027247B" w:rsidP="0027247B">
      <w:pPr>
        <w:jc w:val="both"/>
        <w:rPr>
          <w:rFonts w:ascii="Times New Roman" w:hAnsi="Times New Roman"/>
        </w:rPr>
      </w:pPr>
    </w:p>
    <w:p w14:paraId="121FA877" w14:textId="77777777" w:rsidR="0027247B" w:rsidRDefault="0027247B" w:rsidP="0027247B">
      <w:pPr>
        <w:ind w:firstLine="2160"/>
        <w:jc w:val="both"/>
        <w:rPr>
          <w:rFonts w:ascii="Times New Roman" w:hAnsi="Times New Roman"/>
          <w:u w:val="single"/>
        </w:rPr>
      </w:pPr>
      <w:r>
        <w:rPr>
          <w:rFonts w:ascii="Times New Roman" w:hAnsi="Times New Roman"/>
        </w:rPr>
        <w:t xml:space="preserve">Workers’ Compensation: </w:t>
      </w:r>
      <w:r>
        <w:rPr>
          <w:rFonts w:ascii="Times New Roman" w:hAnsi="Times New Roman"/>
        </w:rPr>
        <w:tab/>
        <w:t>Statutory</w:t>
      </w:r>
    </w:p>
    <w:p w14:paraId="638E955A" w14:textId="77777777" w:rsidR="0027247B" w:rsidRDefault="0027247B" w:rsidP="0027247B">
      <w:pPr>
        <w:ind w:firstLine="2160"/>
        <w:jc w:val="both"/>
        <w:rPr>
          <w:rFonts w:ascii="Times New Roman" w:hAnsi="Times New Roman"/>
          <w:u w:val="single"/>
        </w:rPr>
      </w:pPr>
      <w:r>
        <w:rPr>
          <w:rFonts w:ascii="Times New Roman" w:hAnsi="Times New Roman"/>
        </w:rPr>
        <w:t>Employers’ Liability:</w:t>
      </w:r>
      <w:r>
        <w:rPr>
          <w:rFonts w:ascii="Times New Roman" w:hAnsi="Times New Roman"/>
        </w:rPr>
        <w:tab/>
      </w:r>
      <w:r>
        <w:rPr>
          <w:rFonts w:ascii="Times New Roman" w:hAnsi="Times New Roman"/>
        </w:rPr>
        <w:tab/>
        <w:t>$1,000,000</w:t>
      </w:r>
    </w:p>
    <w:p w14:paraId="70047968" w14:textId="77777777" w:rsidR="0027247B" w:rsidRDefault="0027247B" w:rsidP="0027247B">
      <w:pPr>
        <w:ind w:firstLine="3600"/>
        <w:jc w:val="both"/>
        <w:rPr>
          <w:rFonts w:ascii="Times New Roman" w:hAnsi="Times New Roman"/>
        </w:rPr>
      </w:pPr>
    </w:p>
    <w:p w14:paraId="76B27135" w14:textId="77777777" w:rsidR="0027247B" w:rsidRDefault="0027247B" w:rsidP="0027247B">
      <w:pPr>
        <w:ind w:firstLine="720"/>
        <w:jc w:val="both"/>
        <w:rPr>
          <w:rFonts w:ascii="Times New Roman" w:hAnsi="Times New Roman"/>
        </w:rPr>
      </w:pPr>
      <w:r>
        <w:rPr>
          <w:rFonts w:ascii="Times New Roman" w:hAnsi="Times New Roman"/>
        </w:rPr>
        <w:t>(b)</w:t>
      </w:r>
      <w:r>
        <w:rPr>
          <w:rFonts w:ascii="Times New Roman" w:hAnsi="Times New Roman"/>
        </w:rPr>
        <w:tab/>
        <w:t xml:space="preserve">Commercial General Liability insurance with minimum combined single limits of ONE MILLION DOLLARS ($1,000,000) each occurrence and ONE MILLION DOLLARS ($1,000,000) aggregate.  The policy will be applicable to all premises and operations.  The policy will include coverage for bodily injury, broad form property damage (including completed operations), personal injury (including coverage for contractual and employee acts), blanket contractual, independent contractors, products, and completed operations.  The policy will include coverage for explosion, collapse and underground hazards.  The policy will contain a severability of </w:t>
      </w:r>
      <w:proofErr w:type="gramStart"/>
      <w:r>
        <w:rPr>
          <w:rFonts w:ascii="Times New Roman" w:hAnsi="Times New Roman"/>
        </w:rPr>
        <w:t>interests</w:t>
      </w:r>
      <w:proofErr w:type="gramEnd"/>
      <w:r>
        <w:rPr>
          <w:rFonts w:ascii="Times New Roman" w:hAnsi="Times New Roman"/>
        </w:rPr>
        <w:t xml:space="preserve"> provision.</w:t>
      </w:r>
    </w:p>
    <w:p w14:paraId="36ADE3C8" w14:textId="77777777" w:rsidR="0027247B" w:rsidRDefault="0027247B" w:rsidP="0027247B">
      <w:pPr>
        <w:jc w:val="both"/>
        <w:rPr>
          <w:rFonts w:ascii="Times New Roman" w:hAnsi="Times New Roman"/>
        </w:rPr>
      </w:pPr>
    </w:p>
    <w:p w14:paraId="48084E4A" w14:textId="77777777" w:rsidR="0027247B" w:rsidRDefault="0027247B" w:rsidP="0027247B">
      <w:pPr>
        <w:ind w:firstLine="720"/>
        <w:jc w:val="both"/>
        <w:rPr>
          <w:rFonts w:ascii="Times New Roman" w:hAnsi="Times New Roman"/>
        </w:rPr>
      </w:pPr>
      <w:r>
        <w:rPr>
          <w:rFonts w:ascii="Times New Roman" w:hAnsi="Times New Roman"/>
        </w:rPr>
        <w:t>(c)</w:t>
      </w:r>
      <w:r>
        <w:rPr>
          <w:rFonts w:ascii="Times New Roman" w:hAnsi="Times New Roman"/>
        </w:rPr>
        <w:tab/>
        <w:t xml:space="preserve">Commercial Automobile Liability insurance with minimum combined single limits for bodily injury and property damage of not less than ONE MILLION DOLLARS ($1,000,000) each occurrence with respect to each of Consultant’s owned, hired and non-owned vehicles assigned to or used in performance of the services.  The policy will contain a severability of </w:t>
      </w:r>
      <w:proofErr w:type="gramStart"/>
      <w:r>
        <w:rPr>
          <w:rFonts w:ascii="Times New Roman" w:hAnsi="Times New Roman"/>
        </w:rPr>
        <w:t>interests</w:t>
      </w:r>
      <w:proofErr w:type="gramEnd"/>
      <w:r>
        <w:rPr>
          <w:rFonts w:ascii="Times New Roman" w:hAnsi="Times New Roman"/>
        </w:rPr>
        <w:t xml:space="preserve"> provision. </w:t>
      </w:r>
      <w:r>
        <w:rPr>
          <w:rFonts w:ascii="Times New Roman" w:hAnsi="Times New Roman"/>
        </w:rPr>
        <w:tab/>
      </w:r>
    </w:p>
    <w:p w14:paraId="01B05689" w14:textId="77777777" w:rsidR="0027247B" w:rsidRDefault="0027247B" w:rsidP="0027247B">
      <w:pPr>
        <w:ind w:firstLine="720"/>
        <w:jc w:val="both"/>
        <w:rPr>
          <w:rFonts w:ascii="Times New Roman" w:hAnsi="Times New Roman"/>
        </w:rPr>
      </w:pPr>
    </w:p>
    <w:p w14:paraId="64F47D97" w14:textId="77777777" w:rsidR="0027247B" w:rsidRDefault="0027247B" w:rsidP="0027247B">
      <w:pPr>
        <w:ind w:firstLine="720"/>
        <w:jc w:val="both"/>
        <w:rPr>
          <w:rFonts w:ascii="Times New Roman" w:hAnsi="Times New Roman"/>
        </w:rPr>
      </w:pPr>
      <w:r>
        <w:rPr>
          <w:rFonts w:ascii="Times New Roman" w:hAnsi="Times New Roman"/>
        </w:rPr>
        <w:t>(d)</w:t>
      </w:r>
      <w:r>
        <w:rPr>
          <w:rFonts w:ascii="Times New Roman" w:hAnsi="Times New Roman"/>
        </w:rPr>
        <w:tab/>
        <w:t>Professional Liability Insurance Coverage in an amount not less than One Million Dollars ($1,000,000.00), and Consultant shall maintain such coverage for at least two (2) years from the termination of this Contract.</w:t>
      </w:r>
    </w:p>
    <w:p w14:paraId="1282F010" w14:textId="77777777" w:rsidR="0027247B" w:rsidRDefault="0027247B" w:rsidP="0027247B">
      <w:pPr>
        <w:ind w:firstLine="720"/>
        <w:jc w:val="both"/>
        <w:rPr>
          <w:rFonts w:ascii="Times New Roman" w:hAnsi="Times New Roman"/>
        </w:rPr>
      </w:pPr>
    </w:p>
    <w:p w14:paraId="44405700" w14:textId="77777777" w:rsidR="0027247B" w:rsidRDefault="0027247B" w:rsidP="0027247B">
      <w:pPr>
        <w:ind w:firstLine="720"/>
        <w:jc w:val="both"/>
        <w:rPr>
          <w:rFonts w:ascii="Times New Roman" w:hAnsi="Times New Roman"/>
        </w:rPr>
      </w:pPr>
      <w:r>
        <w:rPr>
          <w:rFonts w:ascii="Times New Roman" w:hAnsi="Times New Roman"/>
        </w:rPr>
        <w:t>2.</w:t>
      </w:r>
      <w:r>
        <w:rPr>
          <w:rFonts w:ascii="Times New Roman" w:hAnsi="Times New Roman"/>
        </w:rPr>
        <w:tab/>
      </w:r>
      <w:bookmarkStart w:id="2" w:name="QuickMark"/>
      <w:bookmarkEnd w:id="2"/>
      <w:r>
        <w:rPr>
          <w:rFonts w:ascii="Times New Roman" w:hAnsi="Times New Roman"/>
        </w:rPr>
        <w:t xml:space="preserve">The required Commercial General Liability and Commercial Automobile Liability policies will be endorsed to include </w:t>
      </w:r>
      <w:smartTag w:uri="urn:schemas-microsoft-com:office:smarttags" w:element="PlaceName">
        <w:r>
          <w:rPr>
            <w:rFonts w:ascii="Times New Roman" w:hAnsi="Times New Roman"/>
          </w:rPr>
          <w:t>Douglas</w:t>
        </w:r>
      </w:smartTag>
      <w:r>
        <w:rPr>
          <w:rFonts w:ascii="Times New Roman" w:hAnsi="Times New Roman"/>
        </w:rPr>
        <w:t xml:space="preserve"> </w:t>
      </w:r>
      <w:smartTag w:uri="urn:schemas-microsoft-com:office:smarttags" w:element="PlaceName">
        <w:r>
          <w:rPr>
            <w:rFonts w:ascii="Times New Roman" w:hAnsi="Times New Roman"/>
          </w:rPr>
          <w:t>County</w:t>
        </w:r>
      </w:smartTag>
      <w:r>
        <w:rPr>
          <w:rFonts w:ascii="Times New Roman" w:hAnsi="Times New Roman"/>
        </w:rPr>
        <w:t xml:space="preserve"> as a Certificate Holder and name </w:t>
      </w:r>
      <w:smartTag w:uri="urn:schemas-microsoft-com:office:smarttags" w:element="place">
        <w:smartTag w:uri="urn:schemas-microsoft-com:office:smarttags" w:element="PlaceName">
          <w:r>
            <w:rPr>
              <w:rFonts w:ascii="Times New Roman" w:hAnsi="Times New Roman"/>
            </w:rPr>
            <w:t>Douglas</w:t>
          </w:r>
        </w:smartTag>
        <w:r>
          <w:rPr>
            <w:rFonts w:ascii="Times New Roman" w:hAnsi="Times New Roman"/>
          </w:rPr>
          <w:t xml:space="preserve"> </w:t>
        </w:r>
        <w:smartTag w:uri="urn:schemas-microsoft-com:office:smarttags" w:element="PlaceName">
          <w:r>
            <w:rPr>
              <w:rFonts w:ascii="Times New Roman" w:hAnsi="Times New Roman"/>
            </w:rPr>
            <w:t>County</w:t>
          </w:r>
        </w:smartTag>
      </w:smartTag>
      <w:r>
        <w:rPr>
          <w:rFonts w:ascii="Times New Roman" w:hAnsi="Times New Roman"/>
        </w:rPr>
        <w:t xml:space="preserve">, its officers and employees as additional insureds.  The required Workers’ Compensation policy will be endorsed to include </w:t>
      </w:r>
      <w:smartTag w:uri="urn:schemas-microsoft-com:office:smarttags" w:element="place">
        <w:smartTag w:uri="urn:schemas-microsoft-com:office:smarttags" w:element="PlaceName">
          <w:r>
            <w:rPr>
              <w:rFonts w:ascii="Times New Roman" w:hAnsi="Times New Roman"/>
            </w:rPr>
            <w:t>Douglas</w:t>
          </w:r>
        </w:smartTag>
        <w:r>
          <w:rPr>
            <w:rFonts w:ascii="Times New Roman" w:hAnsi="Times New Roman"/>
          </w:rPr>
          <w:t xml:space="preserve"> </w:t>
        </w:r>
        <w:smartTag w:uri="urn:schemas-microsoft-com:office:smarttags" w:element="PlaceName">
          <w:r>
            <w:rPr>
              <w:rFonts w:ascii="Times New Roman" w:hAnsi="Times New Roman"/>
            </w:rPr>
            <w:t>County</w:t>
          </w:r>
        </w:smartTag>
      </w:smartTag>
      <w:r>
        <w:rPr>
          <w:rFonts w:ascii="Times New Roman" w:hAnsi="Times New Roman"/>
        </w:rPr>
        <w:t xml:space="preserve"> as a Certificate Holder. </w:t>
      </w:r>
      <w:smartTag w:uri="urn:schemas-microsoft-com:office:smarttags" w:element="place">
        <w:smartTag w:uri="urn:schemas-microsoft-com:office:smarttags" w:element="PlaceName">
          <w:r>
            <w:rPr>
              <w:rFonts w:ascii="Times New Roman" w:hAnsi="Times New Roman"/>
            </w:rPr>
            <w:t>Douglas</w:t>
          </w:r>
        </w:smartTag>
        <w:r>
          <w:rPr>
            <w:rFonts w:ascii="Times New Roman" w:hAnsi="Times New Roman"/>
          </w:rPr>
          <w:t xml:space="preserve"> </w:t>
        </w:r>
        <w:smartTag w:uri="urn:schemas-microsoft-com:office:smarttags" w:element="PlaceName">
          <w:r>
            <w:rPr>
              <w:rFonts w:ascii="Times New Roman" w:hAnsi="Times New Roman"/>
            </w:rPr>
            <w:t>County</w:t>
          </w:r>
        </w:smartTag>
      </w:smartTag>
      <w:r>
        <w:rPr>
          <w:rFonts w:ascii="Times New Roman" w:hAnsi="Times New Roman"/>
        </w:rPr>
        <w:t xml:space="preserve"> reserves the right to request and receive a certified copy of any policy and any endorsement thereto. </w:t>
      </w:r>
    </w:p>
    <w:p w14:paraId="735675E3" w14:textId="77777777" w:rsidR="0027247B" w:rsidRDefault="0027247B" w:rsidP="0027247B">
      <w:pPr>
        <w:jc w:val="both"/>
        <w:rPr>
          <w:rFonts w:ascii="Times New Roman" w:hAnsi="Times New Roman"/>
        </w:rPr>
      </w:pPr>
    </w:p>
    <w:p w14:paraId="56F56BF7" w14:textId="77777777" w:rsidR="0027247B" w:rsidRDefault="0027247B" w:rsidP="0027247B">
      <w:pPr>
        <w:ind w:firstLine="720"/>
        <w:jc w:val="both"/>
        <w:rPr>
          <w:rFonts w:ascii="Times New Roman" w:hAnsi="Times New Roman"/>
        </w:rPr>
      </w:pPr>
      <w:r>
        <w:rPr>
          <w:rFonts w:ascii="Times New Roman" w:hAnsi="Times New Roman"/>
        </w:rPr>
        <w:t>3.</w:t>
      </w:r>
      <w:r>
        <w:rPr>
          <w:rFonts w:ascii="Times New Roman" w:hAnsi="Times New Roman"/>
        </w:rPr>
        <w:tab/>
        <w:t>The certificates of insurance will be attached to this Contract as evidence that policies providing the required coverages, conditions, and minimum limits are in full force and effect. The completed certificates of insurance and any notices, within 20 days of cancellation, termination, or material change will be sent to:</w:t>
      </w:r>
    </w:p>
    <w:p w14:paraId="203BCF27" w14:textId="77777777" w:rsidR="0027247B" w:rsidRDefault="0027247B" w:rsidP="0027247B">
      <w:pPr>
        <w:ind w:firstLine="3600"/>
        <w:jc w:val="both"/>
        <w:rPr>
          <w:rFonts w:ascii="Times New Roman" w:hAnsi="Times New Roman"/>
        </w:rPr>
      </w:pPr>
    </w:p>
    <w:p w14:paraId="3186DEA4" w14:textId="77777777" w:rsidR="0027247B" w:rsidRDefault="0027247B" w:rsidP="0027247B">
      <w:pPr>
        <w:ind w:firstLine="3600"/>
        <w:jc w:val="both"/>
        <w:rPr>
          <w:rFonts w:ascii="Times New Roman" w:hAnsi="Times New Roman"/>
        </w:rPr>
      </w:pPr>
      <w:r>
        <w:rPr>
          <w:rFonts w:ascii="Times New Roman" w:hAnsi="Times New Roman"/>
        </w:rPr>
        <w:t>Megan Datwyler</w:t>
      </w:r>
    </w:p>
    <w:p w14:paraId="1E17FA65" w14:textId="77777777" w:rsidR="0027247B" w:rsidRDefault="0027247B" w:rsidP="0027247B">
      <w:pPr>
        <w:ind w:firstLine="3600"/>
        <w:jc w:val="both"/>
        <w:rPr>
          <w:rFonts w:ascii="Times New Roman" w:hAnsi="Times New Roman"/>
        </w:rPr>
      </w:pPr>
      <w:smartTag w:uri="urn:schemas-microsoft-com:office:smarttags" w:element="place">
        <w:smartTag w:uri="urn:schemas-microsoft-com:office:smarttags" w:element="PlaceName">
          <w:r>
            <w:rPr>
              <w:rFonts w:ascii="Times New Roman" w:hAnsi="Times New Roman"/>
            </w:rPr>
            <w:t>Douglas</w:t>
          </w:r>
        </w:smartTag>
        <w:r>
          <w:rPr>
            <w:rFonts w:ascii="Times New Roman" w:hAnsi="Times New Roman"/>
          </w:rPr>
          <w:t xml:space="preserve"> </w:t>
        </w:r>
        <w:smartTag w:uri="urn:schemas-microsoft-com:office:smarttags" w:element="PlaceName">
          <w:r>
            <w:rPr>
              <w:rFonts w:ascii="Times New Roman" w:hAnsi="Times New Roman"/>
            </w:rPr>
            <w:t>County</w:t>
          </w:r>
        </w:smartTag>
      </w:smartTag>
    </w:p>
    <w:p w14:paraId="18EDACBE" w14:textId="77777777" w:rsidR="0027247B" w:rsidRDefault="0027247B" w:rsidP="0027247B">
      <w:pPr>
        <w:ind w:firstLine="3600"/>
        <w:jc w:val="both"/>
        <w:rPr>
          <w:rFonts w:ascii="Times New Roman" w:hAnsi="Times New Roman"/>
        </w:rPr>
      </w:pPr>
      <w:r>
        <w:rPr>
          <w:rFonts w:ascii="Times New Roman" w:hAnsi="Times New Roman"/>
        </w:rPr>
        <w:t>Risk Management</w:t>
      </w:r>
    </w:p>
    <w:p w14:paraId="7108A367" w14:textId="77777777" w:rsidR="0027247B" w:rsidRDefault="0027247B" w:rsidP="0027247B">
      <w:pPr>
        <w:ind w:firstLine="3600"/>
        <w:jc w:val="both"/>
        <w:rPr>
          <w:rFonts w:ascii="Times New Roman" w:hAnsi="Times New Roman"/>
        </w:rPr>
      </w:pPr>
      <w:r>
        <w:rPr>
          <w:rFonts w:ascii="Times New Roman" w:hAnsi="Times New Roman"/>
        </w:rPr>
        <w:t xml:space="preserve">100 </w:t>
      </w:r>
      <w:smartTag w:uri="urn:schemas-microsoft-com:office:smarttags" w:element="Street">
        <w:smartTag w:uri="urn:schemas-microsoft-com:office:smarttags" w:element="address">
          <w:r>
            <w:rPr>
              <w:rFonts w:ascii="Times New Roman" w:hAnsi="Times New Roman"/>
            </w:rPr>
            <w:t>Third Street</w:t>
          </w:r>
        </w:smartTag>
      </w:smartTag>
    </w:p>
    <w:p w14:paraId="737190F7" w14:textId="77777777" w:rsidR="0027247B" w:rsidRDefault="0027247B" w:rsidP="0027247B">
      <w:pPr>
        <w:ind w:firstLine="3600"/>
        <w:jc w:val="both"/>
        <w:rPr>
          <w:rFonts w:ascii="Times New Roman" w:hAnsi="Times New Roman"/>
        </w:rPr>
      </w:pPr>
      <w:r>
        <w:rPr>
          <w:rFonts w:ascii="Times New Roman" w:hAnsi="Times New Roman"/>
        </w:rPr>
        <w:t xml:space="preserve">Castle </w:t>
      </w:r>
      <w:smartTag w:uri="urn:schemas-microsoft-com:office:smarttags" w:element="place">
        <w:smartTag w:uri="urn:schemas-microsoft-com:office:smarttags" w:element="City">
          <w:r>
            <w:rPr>
              <w:rFonts w:ascii="Times New Roman" w:hAnsi="Times New Roman"/>
            </w:rPr>
            <w:t>Rock</w:t>
          </w:r>
        </w:smartTag>
        <w:r>
          <w:rPr>
            <w:rFonts w:ascii="Times New Roman" w:hAnsi="Times New Roman"/>
          </w:rPr>
          <w:t xml:space="preserve">, </w:t>
        </w:r>
        <w:smartTag w:uri="urn:schemas-microsoft-com:office:smarttags" w:element="State">
          <w:r>
            <w:rPr>
              <w:rFonts w:ascii="Times New Roman" w:hAnsi="Times New Roman"/>
            </w:rPr>
            <w:t>Colorado</w:t>
          </w:r>
        </w:smartTag>
        <w:r>
          <w:rPr>
            <w:rFonts w:ascii="Times New Roman" w:hAnsi="Times New Roman"/>
          </w:rPr>
          <w:t xml:space="preserve"> </w:t>
        </w:r>
        <w:smartTag w:uri="urn:schemas-microsoft-com:office:smarttags" w:element="PostalCode">
          <w:r>
            <w:rPr>
              <w:rFonts w:ascii="Times New Roman" w:hAnsi="Times New Roman"/>
            </w:rPr>
            <w:t>80104</w:t>
          </w:r>
        </w:smartTag>
      </w:smartTag>
    </w:p>
    <w:p w14:paraId="66D338F5" w14:textId="77777777" w:rsidR="0027247B" w:rsidRDefault="0027247B" w:rsidP="0027247B">
      <w:pPr>
        <w:ind w:firstLine="3600"/>
        <w:jc w:val="both"/>
        <w:rPr>
          <w:rFonts w:ascii="Times New Roman" w:hAnsi="Times New Roman"/>
        </w:rPr>
      </w:pPr>
    </w:p>
    <w:p w14:paraId="503CF821" w14:textId="77777777" w:rsidR="0027247B" w:rsidRDefault="0027247B" w:rsidP="0027247B">
      <w:pPr>
        <w:ind w:firstLine="720"/>
        <w:jc w:val="both"/>
        <w:rPr>
          <w:rFonts w:ascii="Times New Roman" w:hAnsi="Times New Roman"/>
        </w:rPr>
      </w:pPr>
      <w:r>
        <w:rPr>
          <w:rFonts w:ascii="Times New Roman" w:hAnsi="Times New Roman"/>
        </w:rPr>
        <w:lastRenderedPageBreak/>
        <w:t>4.</w:t>
      </w:r>
      <w:r>
        <w:rPr>
          <w:rFonts w:ascii="Times New Roman" w:hAnsi="Times New Roman"/>
        </w:rPr>
        <w:tab/>
        <w:t>The Consultant will not be relieved of any liability, claims, demands, or other obligations assumed by its failure to procure or maintain insurance, or its failure to procure or maintain insurance in sufficient amounts, durations, or types.</w:t>
      </w:r>
    </w:p>
    <w:p w14:paraId="4E07DDC2" w14:textId="77777777" w:rsidR="0027247B" w:rsidRDefault="0027247B" w:rsidP="0027247B">
      <w:pPr>
        <w:jc w:val="both"/>
        <w:rPr>
          <w:rFonts w:ascii="Times New Roman" w:hAnsi="Times New Roman"/>
        </w:rPr>
      </w:pPr>
    </w:p>
    <w:p w14:paraId="1ED3382A" w14:textId="77777777" w:rsidR="0027247B" w:rsidRDefault="0027247B" w:rsidP="0027247B">
      <w:pPr>
        <w:ind w:firstLine="720"/>
        <w:jc w:val="both"/>
        <w:rPr>
          <w:rFonts w:ascii="Times New Roman" w:hAnsi="Times New Roman"/>
        </w:rPr>
      </w:pPr>
      <w:r>
        <w:rPr>
          <w:rFonts w:ascii="Times New Roman" w:hAnsi="Times New Roman"/>
        </w:rPr>
        <w:t>5.</w:t>
      </w:r>
      <w:r>
        <w:rPr>
          <w:rFonts w:ascii="Times New Roman" w:hAnsi="Times New Roman"/>
        </w:rPr>
        <w:tab/>
        <w:t xml:space="preserve">Failure on the part of the Consultant to procure or maintain policies providing the required coverages, conditions and minimum limits will constitute a material breach of contract upon which </w:t>
      </w:r>
      <w:smartTag w:uri="urn:schemas-microsoft-com:office:smarttags" w:element="place">
        <w:smartTag w:uri="urn:schemas-microsoft-com:office:smarttags" w:element="PlaceName">
          <w:r>
            <w:rPr>
              <w:rFonts w:ascii="Times New Roman" w:hAnsi="Times New Roman"/>
            </w:rPr>
            <w:t>Douglas</w:t>
          </w:r>
        </w:smartTag>
        <w:r>
          <w:rPr>
            <w:rFonts w:ascii="Times New Roman" w:hAnsi="Times New Roman"/>
          </w:rPr>
          <w:t xml:space="preserve"> </w:t>
        </w:r>
        <w:smartTag w:uri="urn:schemas-microsoft-com:office:smarttags" w:element="PlaceName">
          <w:r>
            <w:rPr>
              <w:rFonts w:ascii="Times New Roman" w:hAnsi="Times New Roman"/>
            </w:rPr>
            <w:t>County</w:t>
          </w:r>
        </w:smartTag>
      </w:smartTag>
      <w:r>
        <w:rPr>
          <w:rFonts w:ascii="Times New Roman" w:hAnsi="Times New Roman"/>
        </w:rPr>
        <w:t xml:space="preserve"> may immediately terminate this Contract.</w:t>
      </w:r>
    </w:p>
    <w:p w14:paraId="281E712F" w14:textId="77777777" w:rsidR="0027247B" w:rsidRDefault="0027247B" w:rsidP="0027247B">
      <w:pPr>
        <w:jc w:val="both"/>
        <w:rPr>
          <w:rFonts w:ascii="Times New Roman" w:hAnsi="Times New Roman"/>
        </w:rPr>
      </w:pPr>
    </w:p>
    <w:p w14:paraId="32E8EE51" w14:textId="77777777" w:rsidR="0027247B" w:rsidRDefault="0027247B" w:rsidP="0027247B">
      <w:pPr>
        <w:ind w:firstLine="720"/>
        <w:jc w:val="both"/>
        <w:rPr>
          <w:rFonts w:ascii="Times New Roman" w:hAnsi="Times New Roman"/>
        </w:rPr>
      </w:pPr>
      <w:r>
        <w:rPr>
          <w:rFonts w:ascii="Times New Roman" w:hAnsi="Times New Roman"/>
        </w:rPr>
        <w:t>6.</w:t>
      </w:r>
      <w:r>
        <w:rPr>
          <w:rFonts w:ascii="Times New Roman" w:hAnsi="Times New Roman"/>
        </w:rPr>
        <w:tab/>
        <w:t xml:space="preserve">The parties hereto understand and agree that Douglas County is relying on, and does not waive or intend to waive by any provision of this Contract, the monetary limitations (presently $350,000 per person and $990,000 per occurrence) or any other rights, immunities, and protections provided by the Colorado Governmental Immunity Act, Sections 24-10-101 </w:t>
      </w:r>
      <w:r>
        <w:rPr>
          <w:rFonts w:ascii="Times New Roman" w:hAnsi="Times New Roman"/>
          <w:u w:val="single"/>
        </w:rPr>
        <w:t>et seq.</w:t>
      </w:r>
      <w:r>
        <w:rPr>
          <w:rFonts w:ascii="Times New Roman" w:hAnsi="Times New Roman"/>
        </w:rPr>
        <w:t xml:space="preserve">, C.R.S., as from time to time amended, or otherwise available to Douglas County, its officers, or its employees. </w:t>
      </w:r>
    </w:p>
    <w:p w14:paraId="2D0B75E4" w14:textId="77777777" w:rsidR="0027247B" w:rsidRDefault="0027247B" w:rsidP="0027247B">
      <w:pPr>
        <w:jc w:val="both"/>
        <w:rPr>
          <w:rFonts w:ascii="Times New Roman" w:hAnsi="Times New Roman"/>
        </w:rPr>
      </w:pPr>
    </w:p>
    <w:p w14:paraId="2BB664DA" w14:textId="77777777" w:rsidR="0027247B" w:rsidRDefault="0027247B" w:rsidP="0027247B">
      <w:pPr>
        <w:jc w:val="both"/>
        <w:rPr>
          <w:rFonts w:ascii="Times New Roman" w:hAnsi="Times New Roman"/>
        </w:rPr>
      </w:pPr>
    </w:p>
    <w:p w14:paraId="0F47BB71" w14:textId="77777777" w:rsidR="0027247B" w:rsidRDefault="0027247B" w:rsidP="0027247B">
      <w:pPr>
        <w:jc w:val="both"/>
        <w:rPr>
          <w:rFonts w:ascii="Times New Roman" w:hAnsi="Times New Roman"/>
        </w:rPr>
      </w:pPr>
    </w:p>
    <w:p w14:paraId="4DEE9306" w14:textId="77777777" w:rsidR="0027247B" w:rsidRDefault="0027247B" w:rsidP="0027247B">
      <w:pPr>
        <w:jc w:val="both"/>
        <w:rPr>
          <w:rFonts w:ascii="Times New Roman" w:hAnsi="Times New Roman"/>
        </w:rPr>
      </w:pPr>
    </w:p>
    <w:p w14:paraId="548B3721" w14:textId="77777777" w:rsidR="0027247B" w:rsidRDefault="0027247B" w:rsidP="0027247B">
      <w:pPr>
        <w:jc w:val="both"/>
        <w:rPr>
          <w:rFonts w:ascii="Times New Roman" w:hAnsi="Times New Roman"/>
        </w:rPr>
      </w:pPr>
    </w:p>
    <w:p w14:paraId="7BCEC0AE" w14:textId="77777777" w:rsidR="0027247B" w:rsidRDefault="0027247B" w:rsidP="0027247B">
      <w:pPr>
        <w:jc w:val="both"/>
        <w:rPr>
          <w:rFonts w:ascii="Times New Roman" w:hAnsi="Times New Roman"/>
        </w:rPr>
      </w:pPr>
    </w:p>
    <w:p w14:paraId="45C2CF4B" w14:textId="77777777" w:rsidR="0027247B" w:rsidRDefault="0027247B" w:rsidP="0027247B">
      <w:pPr>
        <w:jc w:val="both"/>
        <w:rPr>
          <w:rFonts w:ascii="Times New Roman" w:hAnsi="Times New Roman"/>
        </w:rPr>
      </w:pPr>
    </w:p>
    <w:p w14:paraId="5D97424B" w14:textId="77777777" w:rsidR="0027247B" w:rsidRDefault="0027247B" w:rsidP="0027247B">
      <w:pPr>
        <w:jc w:val="both"/>
        <w:rPr>
          <w:rFonts w:ascii="Times New Roman" w:hAnsi="Times New Roman"/>
          <w:u w:val="single"/>
        </w:rPr>
      </w:pPr>
      <w:r>
        <w:rPr>
          <w:rFonts w:ascii="Times New Roman" w:hAnsi="Times New Roman"/>
          <w:b/>
        </w:rPr>
        <w:t xml:space="preserve">Approved by: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ED70D1E" w14:textId="77777777" w:rsidR="0027247B" w:rsidRDefault="0027247B" w:rsidP="0027247B">
      <w:pPr>
        <w:pStyle w:val="Header"/>
        <w:tabs>
          <w:tab w:val="clear" w:pos="4320"/>
          <w:tab w:val="clear" w:pos="8640"/>
        </w:tabs>
        <w:jc w:val="both"/>
        <w:rPr>
          <w:rFonts w:ascii="Times New Roman" w:hAnsi="Times New Roman"/>
        </w:rPr>
      </w:pPr>
      <w:r>
        <w:rPr>
          <w:rFonts w:ascii="Times New Roman" w:hAnsi="Times New Roman"/>
        </w:rPr>
        <w:tab/>
      </w:r>
      <w:r>
        <w:rPr>
          <w:rFonts w:ascii="Times New Roman" w:hAnsi="Times New Roman"/>
        </w:rPr>
        <w:tab/>
        <w:t>Megan Datwyler</w:t>
      </w:r>
    </w:p>
    <w:p w14:paraId="6B1EF184" w14:textId="77777777" w:rsidR="0027247B" w:rsidRDefault="0027247B" w:rsidP="0027247B">
      <w:pPr>
        <w:jc w:val="both"/>
        <w:rPr>
          <w:rFonts w:ascii="Times New Roman" w:hAnsi="Times New Roman"/>
        </w:rPr>
      </w:pPr>
      <w:r>
        <w:rPr>
          <w:rFonts w:ascii="Times New Roman" w:hAnsi="Times New Roman"/>
        </w:rPr>
        <w:tab/>
      </w:r>
      <w:r>
        <w:rPr>
          <w:rFonts w:ascii="Times New Roman" w:hAnsi="Times New Roman"/>
        </w:rPr>
        <w:tab/>
        <w:t>Risk Manager</w:t>
      </w:r>
    </w:p>
    <w:p w14:paraId="1D2448F2" w14:textId="77777777" w:rsidR="0027247B" w:rsidRDefault="0027247B" w:rsidP="0027247B">
      <w:pPr>
        <w:jc w:val="both"/>
        <w:rPr>
          <w:rFonts w:ascii="Times New Roman" w:hAnsi="Times New Roman"/>
        </w:rPr>
      </w:pPr>
    </w:p>
    <w:p w14:paraId="140F2649" w14:textId="77777777" w:rsidR="0027247B" w:rsidRDefault="0027247B" w:rsidP="0027247B">
      <w:pPr>
        <w:jc w:val="both"/>
        <w:rPr>
          <w:rFonts w:ascii="Times New Roman" w:hAnsi="Times New Roman"/>
        </w:rPr>
      </w:pPr>
    </w:p>
    <w:p w14:paraId="456A31B7" w14:textId="77777777" w:rsidR="00EC2B67" w:rsidRDefault="00EC2B67"/>
    <w:sectPr w:rsidR="00EC2B67" w:rsidSect="00624D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26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A9F2" w14:textId="77777777" w:rsidR="002A1AA1" w:rsidRDefault="002A1AA1" w:rsidP="002A1AA1">
      <w:r>
        <w:separator/>
      </w:r>
    </w:p>
  </w:endnote>
  <w:endnote w:type="continuationSeparator" w:id="0">
    <w:p w14:paraId="762C2DB3" w14:textId="77777777" w:rsidR="002A1AA1" w:rsidRDefault="002A1AA1" w:rsidP="002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F98A" w14:textId="77777777" w:rsidR="002A1AA1" w:rsidRDefault="002A1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851B" w14:textId="77777777" w:rsidR="00D100C5" w:rsidRDefault="001055E3">
    <w:pPr>
      <w:pStyle w:val="Footer"/>
      <w:rPr>
        <w:rFonts w:ascii="Arial" w:hAnsi="Arial"/>
        <w:sz w:val="18"/>
      </w:rPr>
    </w:pPr>
  </w:p>
  <w:p w14:paraId="40CB1455" w14:textId="77777777" w:rsidR="00D100C5" w:rsidRDefault="002A1AA1">
    <w:pPr>
      <w:pStyle w:val="Footer"/>
      <w:jc w:val="center"/>
      <w:rPr>
        <w:rFonts w:ascii="Arial" w:hAnsi="Arial"/>
        <w:sz w:val="22"/>
      </w:rPr>
    </w:pP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Pr>
        <w:rStyle w:val="PageNumber"/>
        <w:rFonts w:ascii="Arial" w:hAnsi="Arial"/>
        <w:noProof/>
        <w:sz w:val="22"/>
      </w:rPr>
      <w:t>13</w:t>
    </w:r>
    <w:r>
      <w:rPr>
        <w:rStyle w:val="PageNumber"/>
        <w:rFonts w:ascii="Arial" w:hAnsi="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9148" w14:textId="77777777" w:rsidR="00D100C5" w:rsidRDefault="001055E3">
    <w:pPr>
      <w:pStyle w:val="Footer"/>
      <w:rPr>
        <w:rFonts w:ascii="Arial" w:hAnsi="Arial"/>
        <w:sz w:val="18"/>
      </w:rPr>
    </w:pPr>
  </w:p>
  <w:p w14:paraId="49217FFA" w14:textId="77777777" w:rsidR="00D100C5" w:rsidRDefault="002A1AA1">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FB5A" w14:textId="77777777" w:rsidR="002A1AA1" w:rsidRDefault="002A1AA1" w:rsidP="002A1AA1">
      <w:r>
        <w:separator/>
      </w:r>
    </w:p>
  </w:footnote>
  <w:footnote w:type="continuationSeparator" w:id="0">
    <w:p w14:paraId="5650D721" w14:textId="77777777" w:rsidR="002A1AA1" w:rsidRDefault="002A1AA1" w:rsidP="002A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63E8" w14:textId="3C60FFB4" w:rsidR="002A1AA1" w:rsidRDefault="002A1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C47B" w14:textId="703E7361" w:rsidR="002A1AA1" w:rsidRDefault="002A1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6CC8" w14:textId="3916D7C9" w:rsidR="002A1AA1" w:rsidRDefault="002A1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142"/>
    <w:multiLevelType w:val="hybridMultilevel"/>
    <w:tmpl w:val="2C761F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950CA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ED95DFD"/>
    <w:multiLevelType w:val="hybridMultilevel"/>
    <w:tmpl w:val="79925258"/>
    <w:lvl w:ilvl="0" w:tplc="F1C4722C">
      <w:start w:val="1"/>
      <w:numFmt w:val="decimal"/>
      <w:lvlText w:val="%1."/>
      <w:lvlJc w:val="left"/>
      <w:pPr>
        <w:ind w:left="1440" w:hanging="360"/>
      </w:pPr>
      <w:rPr>
        <w:rFonts w:hint="default"/>
        <w:color w:val="33333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B55685"/>
    <w:multiLevelType w:val="hybridMultilevel"/>
    <w:tmpl w:val="8C52AF82"/>
    <w:lvl w:ilvl="0" w:tplc="0380C43A">
      <w:start w:val="1"/>
      <w:numFmt w:val="lowerRoman"/>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0110683"/>
    <w:multiLevelType w:val="hybridMultilevel"/>
    <w:tmpl w:val="DC6C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005C7"/>
    <w:multiLevelType w:val="hybridMultilevel"/>
    <w:tmpl w:val="2CBED320"/>
    <w:lvl w:ilvl="0" w:tplc="AB2E7702">
      <w:start w:val="1"/>
      <w:numFmt w:val="upperLetter"/>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B142007"/>
    <w:multiLevelType w:val="hybridMultilevel"/>
    <w:tmpl w:val="DAB4D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7DCA"/>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1D201DD"/>
    <w:multiLevelType w:val="hybridMultilevel"/>
    <w:tmpl w:val="7632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20FA0"/>
    <w:multiLevelType w:val="hybridMultilevel"/>
    <w:tmpl w:val="81702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F56DB"/>
    <w:multiLevelType w:val="hybridMultilevel"/>
    <w:tmpl w:val="AE020B4C"/>
    <w:lvl w:ilvl="0" w:tplc="6082CF36">
      <w:start w:val="1"/>
      <w:numFmt w:val="upperLetter"/>
      <w:lvlText w:val="%1."/>
      <w:lvlJc w:val="left"/>
      <w:pPr>
        <w:tabs>
          <w:tab w:val="num" w:pos="1440"/>
        </w:tabs>
        <w:ind w:left="1440" w:hanging="720"/>
      </w:pPr>
      <w:rPr>
        <w:rFonts w:hint="default"/>
      </w:rPr>
    </w:lvl>
    <w:lvl w:ilvl="1" w:tplc="BDA263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F48379D"/>
    <w:multiLevelType w:val="hybridMultilevel"/>
    <w:tmpl w:val="FCFE537A"/>
    <w:lvl w:ilvl="0" w:tplc="0409000F">
      <w:start w:val="1"/>
      <w:numFmt w:val="decimal"/>
      <w:lvlText w:val="%1."/>
      <w:lvlJc w:val="left"/>
      <w:pPr>
        <w:ind w:left="1440" w:hanging="360"/>
      </w:pPr>
      <w:rPr>
        <w:rFonts w:hint="default"/>
        <w:color w:val="333333"/>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99769363">
    <w:abstractNumId w:val="7"/>
  </w:num>
  <w:num w:numId="2" w16cid:durableId="496845131">
    <w:abstractNumId w:val="1"/>
  </w:num>
  <w:num w:numId="3" w16cid:durableId="1290278864">
    <w:abstractNumId w:val="5"/>
  </w:num>
  <w:num w:numId="4" w16cid:durableId="1624772589">
    <w:abstractNumId w:val="10"/>
  </w:num>
  <w:num w:numId="5" w16cid:durableId="1177621190">
    <w:abstractNumId w:val="3"/>
  </w:num>
  <w:num w:numId="6" w16cid:durableId="79572936">
    <w:abstractNumId w:val="8"/>
  </w:num>
  <w:num w:numId="7" w16cid:durableId="2060935405">
    <w:abstractNumId w:val="9"/>
  </w:num>
  <w:num w:numId="8" w16cid:durableId="1269312213">
    <w:abstractNumId w:val="4"/>
  </w:num>
  <w:num w:numId="9" w16cid:durableId="901988915">
    <w:abstractNumId w:val="6"/>
  </w:num>
  <w:num w:numId="10" w16cid:durableId="1828202706">
    <w:abstractNumId w:val="2"/>
  </w:num>
  <w:num w:numId="11" w16cid:durableId="1081416571">
    <w:abstractNumId w:val="11"/>
  </w:num>
  <w:num w:numId="12" w16cid:durableId="212199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7B"/>
    <w:rsid w:val="000E119D"/>
    <w:rsid w:val="001055E3"/>
    <w:rsid w:val="001109E7"/>
    <w:rsid w:val="001F0C7A"/>
    <w:rsid w:val="00212582"/>
    <w:rsid w:val="0027247B"/>
    <w:rsid w:val="002A1AA1"/>
    <w:rsid w:val="002F647F"/>
    <w:rsid w:val="004A4697"/>
    <w:rsid w:val="004C3719"/>
    <w:rsid w:val="006214C4"/>
    <w:rsid w:val="00AB7317"/>
    <w:rsid w:val="00AE20CD"/>
    <w:rsid w:val="00AF7EF9"/>
    <w:rsid w:val="00B06C1F"/>
    <w:rsid w:val="00B80E69"/>
    <w:rsid w:val="00B81397"/>
    <w:rsid w:val="00BD176F"/>
    <w:rsid w:val="00C36EF4"/>
    <w:rsid w:val="00CD110F"/>
    <w:rsid w:val="00DC479A"/>
    <w:rsid w:val="00EC2B67"/>
    <w:rsid w:val="00ED0B0E"/>
    <w:rsid w:val="00FC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2"/>
    <o:shapelayout v:ext="edit">
      <o:idmap v:ext="edit" data="1"/>
    </o:shapelayout>
  </w:shapeDefaults>
  <w:decimalSymbol w:val="."/>
  <w:listSeparator w:val=","/>
  <w14:docId w14:val="6AA02BF5"/>
  <w15:chartTrackingRefBased/>
  <w15:docId w15:val="{5D3F6366-8ACF-4601-9811-F27487EC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7B"/>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27247B"/>
    <w:pPr>
      <w:keepNext/>
      <w:jc w:val="center"/>
      <w:outlineLvl w:val="0"/>
    </w:pPr>
    <w:rPr>
      <w:rFonts w:ascii="Times New Roman" w:hAnsi="Times New Roman"/>
      <w:b/>
    </w:rPr>
  </w:style>
  <w:style w:type="paragraph" w:styleId="Heading2">
    <w:name w:val="heading 2"/>
    <w:basedOn w:val="Normal"/>
    <w:next w:val="Normal"/>
    <w:link w:val="Heading2Char"/>
    <w:qFormat/>
    <w:rsid w:val="0027247B"/>
    <w:pPr>
      <w:keepNext/>
      <w:tabs>
        <w:tab w:val="left" w:pos="-1440"/>
      </w:tabs>
      <w:jc w:val="both"/>
      <w:outlineLvl w:val="1"/>
    </w:pPr>
    <w:rPr>
      <w:rFonts w:ascii="Times New Roman" w:hAnsi="Times New Roman"/>
      <w:b/>
      <w:sz w:val="24"/>
    </w:rPr>
  </w:style>
  <w:style w:type="paragraph" w:styleId="Heading3">
    <w:name w:val="heading 3"/>
    <w:basedOn w:val="Normal"/>
    <w:next w:val="Normal"/>
    <w:link w:val="Heading3Char"/>
    <w:qFormat/>
    <w:rsid w:val="0027247B"/>
    <w:pPr>
      <w:keepNext/>
      <w:autoSpaceDE w:val="0"/>
      <w:autoSpaceDN w:val="0"/>
      <w:adjustRightInd w:val="0"/>
      <w:outlineLvl w:val="2"/>
    </w:pPr>
    <w:rPr>
      <w:rFonts w:ascii="Tahoma" w:hAnsi="Tahoma" w:cs="Tahoma"/>
      <w:b/>
      <w:bCs/>
      <w:sz w:val="16"/>
      <w:szCs w:val="16"/>
    </w:rPr>
  </w:style>
  <w:style w:type="paragraph" w:styleId="Heading4">
    <w:name w:val="heading 4"/>
    <w:basedOn w:val="Normal"/>
    <w:next w:val="Normal"/>
    <w:link w:val="Heading4Char"/>
    <w:qFormat/>
    <w:rsid w:val="0027247B"/>
    <w:pPr>
      <w:keepNext/>
      <w:ind w:left="4230" w:hanging="4230"/>
      <w:outlineLvl w:val="3"/>
    </w:pPr>
    <w:rPr>
      <w:rFonts w:ascii="Times New Roman" w:hAnsi="Times New Roman"/>
      <w:b/>
      <w:sz w:val="24"/>
    </w:rPr>
  </w:style>
  <w:style w:type="paragraph" w:styleId="Heading5">
    <w:name w:val="heading 5"/>
    <w:basedOn w:val="Normal"/>
    <w:next w:val="Normal"/>
    <w:link w:val="Heading5Char"/>
    <w:qFormat/>
    <w:rsid w:val="0027247B"/>
    <w:pPr>
      <w:keepNext/>
      <w:ind w:left="4230" w:hanging="4230"/>
      <w:jc w:val="both"/>
      <w:outlineLvl w:val="4"/>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247B"/>
    <w:rPr>
      <w:rFonts w:ascii="Times New Roman" w:eastAsia="Times New Roman" w:hAnsi="Times New Roman" w:cs="Times New Roman"/>
      <w:b/>
      <w:szCs w:val="20"/>
    </w:rPr>
  </w:style>
  <w:style w:type="character" w:customStyle="1" w:styleId="Heading2Char">
    <w:name w:val="Heading 2 Char"/>
    <w:basedOn w:val="DefaultParagraphFont"/>
    <w:link w:val="Heading2"/>
    <w:rsid w:val="0027247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7247B"/>
    <w:rPr>
      <w:rFonts w:ascii="Tahoma" w:eastAsia="Times New Roman" w:hAnsi="Tahoma" w:cs="Tahoma"/>
      <w:b/>
      <w:bCs/>
      <w:sz w:val="16"/>
      <w:szCs w:val="16"/>
    </w:rPr>
  </w:style>
  <w:style w:type="character" w:customStyle="1" w:styleId="Heading4Char">
    <w:name w:val="Heading 4 Char"/>
    <w:basedOn w:val="DefaultParagraphFont"/>
    <w:link w:val="Heading4"/>
    <w:rsid w:val="0027247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27247B"/>
    <w:rPr>
      <w:rFonts w:ascii="Times New Roman" w:eastAsia="Times New Roman" w:hAnsi="Times New Roman" w:cs="Times New Roman"/>
      <w:b/>
      <w:sz w:val="24"/>
      <w:szCs w:val="20"/>
    </w:rPr>
  </w:style>
  <w:style w:type="paragraph" w:customStyle="1" w:styleId="MemoHead">
    <w:name w:val="Memo Head"/>
    <w:basedOn w:val="Normal"/>
    <w:rsid w:val="0027247B"/>
    <w:pPr>
      <w:ind w:left="1440" w:hanging="1440"/>
    </w:pPr>
  </w:style>
  <w:style w:type="character" w:styleId="PageNumber">
    <w:name w:val="page number"/>
    <w:basedOn w:val="DefaultParagraphFont"/>
    <w:rsid w:val="0027247B"/>
  </w:style>
  <w:style w:type="paragraph" w:styleId="Footer">
    <w:name w:val="footer"/>
    <w:basedOn w:val="Normal"/>
    <w:link w:val="FooterChar"/>
    <w:rsid w:val="0027247B"/>
    <w:pPr>
      <w:widowControl w:val="0"/>
      <w:tabs>
        <w:tab w:val="center" w:pos="4320"/>
        <w:tab w:val="right" w:pos="8640"/>
      </w:tabs>
    </w:pPr>
    <w:rPr>
      <w:rFonts w:ascii="Courier New" w:hAnsi="Courier New"/>
      <w:sz w:val="24"/>
    </w:rPr>
  </w:style>
  <w:style w:type="character" w:customStyle="1" w:styleId="FooterChar">
    <w:name w:val="Footer Char"/>
    <w:basedOn w:val="DefaultParagraphFont"/>
    <w:link w:val="Footer"/>
    <w:rsid w:val="0027247B"/>
    <w:rPr>
      <w:rFonts w:ascii="Courier New" w:eastAsia="Times New Roman" w:hAnsi="Courier New" w:cs="Times New Roman"/>
      <w:sz w:val="24"/>
      <w:szCs w:val="20"/>
    </w:rPr>
  </w:style>
  <w:style w:type="paragraph" w:styleId="Header">
    <w:name w:val="header"/>
    <w:basedOn w:val="Normal"/>
    <w:link w:val="HeaderChar"/>
    <w:rsid w:val="0027247B"/>
    <w:pPr>
      <w:widowControl w:val="0"/>
      <w:tabs>
        <w:tab w:val="center" w:pos="4320"/>
        <w:tab w:val="right" w:pos="8640"/>
      </w:tabs>
    </w:pPr>
    <w:rPr>
      <w:rFonts w:ascii="Courier New" w:hAnsi="Courier New"/>
      <w:sz w:val="24"/>
    </w:rPr>
  </w:style>
  <w:style w:type="character" w:customStyle="1" w:styleId="HeaderChar">
    <w:name w:val="Header Char"/>
    <w:basedOn w:val="DefaultParagraphFont"/>
    <w:link w:val="Header"/>
    <w:rsid w:val="0027247B"/>
    <w:rPr>
      <w:rFonts w:ascii="Courier New" w:eastAsia="Times New Roman" w:hAnsi="Courier New" w:cs="Times New Roman"/>
      <w:sz w:val="24"/>
      <w:szCs w:val="20"/>
    </w:rPr>
  </w:style>
  <w:style w:type="paragraph" w:styleId="Title">
    <w:name w:val="Title"/>
    <w:basedOn w:val="Normal"/>
    <w:link w:val="TitleChar"/>
    <w:qFormat/>
    <w:rsid w:val="0027247B"/>
    <w:pPr>
      <w:jc w:val="center"/>
    </w:pPr>
    <w:rPr>
      <w:b/>
    </w:rPr>
  </w:style>
  <w:style w:type="character" w:customStyle="1" w:styleId="TitleChar">
    <w:name w:val="Title Char"/>
    <w:basedOn w:val="DefaultParagraphFont"/>
    <w:link w:val="Title"/>
    <w:rsid w:val="0027247B"/>
    <w:rPr>
      <w:rFonts w:ascii="Arial" w:eastAsia="Times New Roman" w:hAnsi="Arial" w:cs="Times New Roman"/>
      <w:b/>
      <w:szCs w:val="20"/>
    </w:rPr>
  </w:style>
  <w:style w:type="paragraph" w:styleId="BodyText">
    <w:name w:val="Body Text"/>
    <w:basedOn w:val="Normal"/>
    <w:link w:val="BodyTextChar"/>
    <w:rsid w:val="0027247B"/>
    <w:pPr>
      <w:jc w:val="both"/>
    </w:pPr>
  </w:style>
  <w:style w:type="character" w:customStyle="1" w:styleId="BodyTextChar">
    <w:name w:val="Body Text Char"/>
    <w:basedOn w:val="DefaultParagraphFont"/>
    <w:link w:val="BodyText"/>
    <w:rsid w:val="0027247B"/>
    <w:rPr>
      <w:rFonts w:ascii="Arial" w:eastAsia="Times New Roman" w:hAnsi="Arial" w:cs="Times New Roman"/>
      <w:szCs w:val="20"/>
    </w:rPr>
  </w:style>
  <w:style w:type="paragraph" w:styleId="BodyText2">
    <w:name w:val="Body Text 2"/>
    <w:basedOn w:val="Normal"/>
    <w:link w:val="BodyText2Char"/>
    <w:rsid w:val="0027247B"/>
    <w:pPr>
      <w:tabs>
        <w:tab w:val="left" w:pos="-1440"/>
      </w:tabs>
      <w:jc w:val="both"/>
    </w:pPr>
    <w:rPr>
      <w:sz w:val="24"/>
    </w:rPr>
  </w:style>
  <w:style w:type="character" w:customStyle="1" w:styleId="BodyText2Char">
    <w:name w:val="Body Text 2 Char"/>
    <w:basedOn w:val="DefaultParagraphFont"/>
    <w:link w:val="BodyText2"/>
    <w:rsid w:val="0027247B"/>
    <w:rPr>
      <w:rFonts w:ascii="Arial" w:eastAsia="Times New Roman" w:hAnsi="Arial" w:cs="Times New Roman"/>
      <w:sz w:val="24"/>
      <w:szCs w:val="20"/>
    </w:rPr>
  </w:style>
  <w:style w:type="paragraph" w:styleId="BodyTextIndent">
    <w:name w:val="Body Text Indent"/>
    <w:basedOn w:val="Normal"/>
    <w:link w:val="BodyTextIndentChar"/>
    <w:rsid w:val="0027247B"/>
    <w:pPr>
      <w:ind w:firstLine="720"/>
      <w:jc w:val="both"/>
    </w:pPr>
    <w:rPr>
      <w:rFonts w:ascii="Times New Roman" w:hAnsi="Times New Roman"/>
      <w:sz w:val="24"/>
    </w:rPr>
  </w:style>
  <w:style w:type="character" w:customStyle="1" w:styleId="BodyTextIndentChar">
    <w:name w:val="Body Text Indent Char"/>
    <w:basedOn w:val="DefaultParagraphFont"/>
    <w:link w:val="BodyTextIndent"/>
    <w:rsid w:val="0027247B"/>
    <w:rPr>
      <w:rFonts w:ascii="Times New Roman" w:eastAsia="Times New Roman" w:hAnsi="Times New Roman" w:cs="Times New Roman"/>
      <w:sz w:val="24"/>
      <w:szCs w:val="20"/>
    </w:rPr>
  </w:style>
  <w:style w:type="character" w:styleId="Hyperlink">
    <w:name w:val="Hyperlink"/>
    <w:rsid w:val="0027247B"/>
    <w:rPr>
      <w:color w:val="0000FF"/>
      <w:u w:val="single"/>
    </w:rPr>
  </w:style>
  <w:style w:type="paragraph" w:styleId="NormalWeb">
    <w:name w:val="Normal (Web)"/>
    <w:basedOn w:val="Normal"/>
    <w:uiPriority w:val="99"/>
    <w:unhideWhenUsed/>
    <w:rsid w:val="0027247B"/>
    <w:rPr>
      <w:rFonts w:ascii="Times New Roman" w:eastAsia="Calibri" w:hAnsi="Times New Roman"/>
      <w:sz w:val="24"/>
      <w:szCs w:val="24"/>
    </w:rPr>
  </w:style>
  <w:style w:type="paragraph" w:customStyle="1" w:styleId="xmsonormal">
    <w:name w:val="x_msonormal"/>
    <w:basedOn w:val="Normal"/>
    <w:rsid w:val="0027247B"/>
    <w:rPr>
      <w:rFonts w:ascii="Calibri" w:eastAsia="Calibri" w:hAnsi="Calibri" w:cs="Calibri"/>
      <w:szCs w:val="22"/>
    </w:rPr>
  </w:style>
  <w:style w:type="paragraph" w:styleId="ListParagraph">
    <w:name w:val="List Paragraph"/>
    <w:basedOn w:val="Normal"/>
    <w:uiPriority w:val="34"/>
    <w:qFormat/>
    <w:rsid w:val="00B06C1F"/>
    <w:pPr>
      <w:ind w:left="720"/>
      <w:contextualSpacing/>
    </w:pPr>
  </w:style>
  <w:style w:type="character" w:styleId="UnresolvedMention">
    <w:name w:val="Unresolved Mention"/>
    <w:basedOn w:val="DefaultParagraphFont"/>
    <w:uiPriority w:val="99"/>
    <w:semiHidden/>
    <w:unhideWhenUsed/>
    <w:rsid w:val="00DC4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holmes@douglas.co.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3917</Words>
  <Characters>22327</Characters>
  <Application>Microsoft Office Word</Application>
  <DocSecurity>0</DocSecurity>
  <Lines>186</Lines>
  <Paragraphs>52</Paragraphs>
  <ScaleCrop>false</ScaleCrop>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Manitta Holmes APR</dc:creator>
  <cp:keywords/>
  <dc:description/>
  <cp:lastModifiedBy>Rhonda Gentry</cp:lastModifiedBy>
  <cp:revision>3</cp:revision>
  <dcterms:created xsi:type="dcterms:W3CDTF">2023-03-06T16:47:00Z</dcterms:created>
  <dcterms:modified xsi:type="dcterms:W3CDTF">2023-03-06T16:48:00Z</dcterms:modified>
</cp:coreProperties>
</file>